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6DF6" w14:textId="77777777" w:rsidR="005F2835" w:rsidRDefault="001C7A09">
      <w:pPr>
        <w:jc w:val="center"/>
        <w:rPr>
          <w:b/>
          <w:sz w:val="28"/>
        </w:rPr>
      </w:pPr>
      <w:r>
        <w:rPr>
          <w:b/>
          <w:sz w:val="28"/>
        </w:rPr>
        <w:t>NORTHWEST UNIVERSITY</w:t>
      </w:r>
    </w:p>
    <w:p w14:paraId="48B62532" w14:textId="77777777" w:rsidR="005F2835" w:rsidRDefault="001C7A09">
      <w:pPr>
        <w:jc w:val="center"/>
        <w:rPr>
          <w:b/>
          <w:sz w:val="24"/>
        </w:rPr>
      </w:pPr>
      <w:r>
        <w:rPr>
          <w:b/>
          <w:sz w:val="24"/>
        </w:rPr>
        <w:t>Kirkland, WA</w:t>
      </w:r>
      <w:r w:rsidR="00E279A8">
        <w:rPr>
          <w:b/>
          <w:sz w:val="24"/>
        </w:rPr>
        <w:t xml:space="preserve"> </w:t>
      </w:r>
      <w:r>
        <w:rPr>
          <w:b/>
          <w:sz w:val="24"/>
        </w:rPr>
        <w:t>98033</w:t>
      </w:r>
    </w:p>
    <w:p w14:paraId="0EBDDD2A" w14:textId="77777777" w:rsidR="005F2835" w:rsidRDefault="003C6283">
      <w:pPr>
        <w:jc w:val="center"/>
        <w:rPr>
          <w:b/>
          <w:sz w:val="24"/>
        </w:rPr>
      </w:pPr>
      <w:hyperlink r:id="rId5" w:history="1">
        <w:r w:rsidR="001C7A09" w:rsidRPr="00D30E75">
          <w:rPr>
            <w:rStyle w:val="Hyperlink"/>
            <w:b/>
            <w:sz w:val="24"/>
          </w:rPr>
          <w:t>www.northwestu.edu</w:t>
        </w:r>
      </w:hyperlink>
      <w:r w:rsidR="001C7A09">
        <w:rPr>
          <w:b/>
          <w:sz w:val="24"/>
        </w:rPr>
        <w:t xml:space="preserve"> </w:t>
      </w:r>
    </w:p>
    <w:p w14:paraId="24DA45B6" w14:textId="77777777" w:rsidR="005F2835" w:rsidRDefault="005F2835">
      <w:pPr>
        <w:jc w:val="both"/>
        <w:rPr>
          <w:b/>
          <w:sz w:val="24"/>
        </w:rPr>
      </w:pPr>
    </w:p>
    <w:p w14:paraId="64B12C75" w14:textId="0FCA0F45" w:rsidR="005F2835" w:rsidRDefault="005F2835" w:rsidP="0008200D">
      <w:pPr>
        <w:ind w:left="2160" w:hanging="2160"/>
        <w:rPr>
          <w:sz w:val="24"/>
        </w:rPr>
      </w:pPr>
      <w:r>
        <w:rPr>
          <w:b/>
          <w:sz w:val="24"/>
        </w:rPr>
        <w:t>POSITION</w:t>
      </w:r>
      <w:r w:rsidR="001C7A09">
        <w:rPr>
          <w:b/>
          <w:sz w:val="24"/>
        </w:rPr>
        <w:t xml:space="preserve"> ANNOUNCEMENT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Pr="001C7A09">
        <w:rPr>
          <w:sz w:val="24"/>
        </w:rPr>
        <w:t xml:space="preserve">Dean, </w:t>
      </w:r>
      <w:r w:rsidR="00AE07FB">
        <w:rPr>
          <w:sz w:val="24"/>
        </w:rPr>
        <w:t xml:space="preserve">College of </w:t>
      </w:r>
      <w:r w:rsidR="00D624A2">
        <w:rPr>
          <w:sz w:val="24"/>
        </w:rPr>
        <w:t>Social and Behavioral Sciences</w:t>
      </w:r>
      <w:r w:rsidRPr="001C7A09">
        <w:rPr>
          <w:sz w:val="24"/>
        </w:rPr>
        <w:t xml:space="preserve"> </w:t>
      </w:r>
    </w:p>
    <w:p w14:paraId="7C03806F" w14:textId="77777777" w:rsidR="001C7A09" w:rsidRDefault="001C7A09" w:rsidP="0008200D">
      <w:pPr>
        <w:ind w:left="2160" w:hanging="2160"/>
        <w:rPr>
          <w:b/>
          <w:sz w:val="24"/>
        </w:rPr>
      </w:pPr>
    </w:p>
    <w:p w14:paraId="2D630CCC" w14:textId="7EBB33D9" w:rsidR="001C7A09" w:rsidRDefault="001C7A09" w:rsidP="0008200D">
      <w:pPr>
        <w:ind w:left="2160" w:hanging="2160"/>
        <w:rPr>
          <w:b/>
          <w:sz w:val="24"/>
        </w:rPr>
      </w:pPr>
      <w:r>
        <w:rPr>
          <w:b/>
          <w:sz w:val="24"/>
        </w:rPr>
        <w:t>APPOINTMENT:</w:t>
      </w:r>
      <w:r w:rsidR="0008200D">
        <w:rPr>
          <w:b/>
          <w:sz w:val="24"/>
        </w:rPr>
        <w:tab/>
      </w:r>
      <w:r w:rsidR="00E279A8">
        <w:rPr>
          <w:sz w:val="24"/>
        </w:rPr>
        <w:t>A</w:t>
      </w:r>
      <w:r w:rsidR="00E279A8" w:rsidRPr="001C7A09">
        <w:rPr>
          <w:sz w:val="24"/>
        </w:rPr>
        <w:t>s negotiated</w:t>
      </w:r>
      <w:r w:rsidR="00E279A8">
        <w:rPr>
          <w:sz w:val="24"/>
        </w:rPr>
        <w:t xml:space="preserve">, </w:t>
      </w:r>
      <w:r w:rsidR="00D624A2">
        <w:rPr>
          <w:sz w:val="24"/>
        </w:rPr>
        <w:t xml:space="preserve">preferably </w:t>
      </w:r>
      <w:r w:rsidR="00E279A8">
        <w:rPr>
          <w:sz w:val="24"/>
        </w:rPr>
        <w:t>no later than</w:t>
      </w:r>
      <w:r w:rsidR="00E279A8" w:rsidRPr="001C7A09">
        <w:rPr>
          <w:sz w:val="24"/>
        </w:rPr>
        <w:t xml:space="preserve"> </w:t>
      </w:r>
      <w:r w:rsidR="009B7C1D">
        <w:rPr>
          <w:sz w:val="24"/>
        </w:rPr>
        <w:t>August 1, 20</w:t>
      </w:r>
      <w:r w:rsidR="00095398">
        <w:rPr>
          <w:sz w:val="24"/>
        </w:rPr>
        <w:t>2</w:t>
      </w:r>
      <w:r w:rsidR="00B173C8">
        <w:rPr>
          <w:sz w:val="24"/>
        </w:rPr>
        <w:t>3</w:t>
      </w:r>
    </w:p>
    <w:p w14:paraId="4BEECC4B" w14:textId="77777777" w:rsidR="00A42FAF" w:rsidRDefault="00A42FAF">
      <w:pPr>
        <w:ind w:left="2160" w:hanging="2160"/>
        <w:jc w:val="both"/>
        <w:rPr>
          <w:sz w:val="24"/>
        </w:rPr>
      </w:pPr>
    </w:p>
    <w:p w14:paraId="23203F73" w14:textId="368E3530" w:rsidR="00A42FAF" w:rsidRDefault="005F2835" w:rsidP="0008200D">
      <w:pPr>
        <w:ind w:left="2160" w:hanging="2160"/>
        <w:rPr>
          <w:sz w:val="24"/>
        </w:rPr>
      </w:pPr>
      <w:r>
        <w:rPr>
          <w:b/>
          <w:sz w:val="24"/>
        </w:rPr>
        <w:t>JOB FUNCTION:</w:t>
      </w:r>
      <w:r>
        <w:rPr>
          <w:sz w:val="24"/>
        </w:rPr>
        <w:tab/>
      </w:r>
      <w:r w:rsidR="002B6414">
        <w:rPr>
          <w:sz w:val="24"/>
        </w:rPr>
        <w:t>The D</w:t>
      </w:r>
      <w:r w:rsidR="00305066">
        <w:rPr>
          <w:sz w:val="24"/>
        </w:rPr>
        <w:t xml:space="preserve">ean provides strategic leadership in all areas necessary for the success of the College of </w:t>
      </w:r>
      <w:r w:rsidR="00DA4193">
        <w:rPr>
          <w:sz w:val="24"/>
        </w:rPr>
        <w:t>Social and Behavioral Science</w:t>
      </w:r>
      <w:r w:rsidR="00305066">
        <w:rPr>
          <w:sz w:val="24"/>
        </w:rPr>
        <w:t>, including: undergraduate</w:t>
      </w:r>
      <w:r w:rsidR="00B173C8">
        <w:rPr>
          <w:sz w:val="24"/>
        </w:rPr>
        <w:t xml:space="preserve"> psychology</w:t>
      </w:r>
      <w:r w:rsidR="00305066">
        <w:rPr>
          <w:sz w:val="24"/>
        </w:rPr>
        <w:t xml:space="preserve"> and graduate </w:t>
      </w:r>
      <w:r w:rsidR="00DA4193">
        <w:rPr>
          <w:sz w:val="24"/>
        </w:rPr>
        <w:t>c</w:t>
      </w:r>
      <w:r w:rsidR="00B173C8">
        <w:rPr>
          <w:sz w:val="24"/>
        </w:rPr>
        <w:t xml:space="preserve">ounseling </w:t>
      </w:r>
      <w:r w:rsidR="00DA4193">
        <w:rPr>
          <w:sz w:val="24"/>
        </w:rPr>
        <w:t>p</w:t>
      </w:r>
      <w:r w:rsidR="00B173C8">
        <w:rPr>
          <w:sz w:val="24"/>
        </w:rPr>
        <w:t>sychology (</w:t>
      </w:r>
      <w:r w:rsidR="004C625F">
        <w:rPr>
          <w:sz w:val="24"/>
        </w:rPr>
        <w:t>Doctor of Psychology—PsyD</w:t>
      </w:r>
      <w:r w:rsidR="00B173C8">
        <w:rPr>
          <w:sz w:val="24"/>
        </w:rPr>
        <w:t>)</w:t>
      </w:r>
      <w:r w:rsidR="004C625F">
        <w:rPr>
          <w:sz w:val="24"/>
        </w:rPr>
        <w:t xml:space="preserve">, </w:t>
      </w:r>
      <w:r w:rsidR="00DA4193">
        <w:rPr>
          <w:sz w:val="24"/>
        </w:rPr>
        <w:t>c</w:t>
      </w:r>
      <w:r w:rsidR="004C625F">
        <w:rPr>
          <w:sz w:val="24"/>
        </w:rPr>
        <w:t>ounseling (Master of Arts in Clinical Mental Health Counseling—MACMHC)</w:t>
      </w:r>
      <w:r w:rsidR="007A73E3">
        <w:rPr>
          <w:sz w:val="24"/>
        </w:rPr>
        <w:t xml:space="preserve">, </w:t>
      </w:r>
      <w:r w:rsidR="008F1B16">
        <w:rPr>
          <w:sz w:val="24"/>
        </w:rPr>
        <w:t>c</w:t>
      </w:r>
      <w:r w:rsidR="007A73E3">
        <w:rPr>
          <w:sz w:val="24"/>
        </w:rPr>
        <w:t xml:space="preserve">ommunity </w:t>
      </w:r>
      <w:r w:rsidR="008F1B16">
        <w:rPr>
          <w:sz w:val="24"/>
        </w:rPr>
        <w:t>d</w:t>
      </w:r>
      <w:r w:rsidR="007A73E3">
        <w:rPr>
          <w:sz w:val="24"/>
        </w:rPr>
        <w:t>evelopment (</w:t>
      </w:r>
      <w:r w:rsidR="00000E3A">
        <w:rPr>
          <w:sz w:val="24"/>
        </w:rPr>
        <w:t xml:space="preserve">Master of Arts degrees in International Community Development—MAICD and </w:t>
      </w:r>
      <w:r w:rsidR="002E79F4">
        <w:rPr>
          <w:sz w:val="24"/>
        </w:rPr>
        <w:t xml:space="preserve">Community Economic Development—MACED), </w:t>
      </w:r>
      <w:r w:rsidR="008162A0" w:rsidRPr="000959EB">
        <w:rPr>
          <w:sz w:val="24"/>
        </w:rPr>
        <w:t>and</w:t>
      </w:r>
      <w:r w:rsidR="008162A0">
        <w:rPr>
          <w:sz w:val="24"/>
        </w:rPr>
        <w:t xml:space="preserve"> </w:t>
      </w:r>
      <w:r w:rsidR="00D560C8">
        <w:rPr>
          <w:sz w:val="24"/>
        </w:rPr>
        <w:t>data analysis (Master of Science in Data Analysis and Research Psychology</w:t>
      </w:r>
      <w:r w:rsidR="0001570D">
        <w:rPr>
          <w:sz w:val="24"/>
        </w:rPr>
        <w:t>—MSDARP)</w:t>
      </w:r>
      <w:r w:rsidR="00305066">
        <w:rPr>
          <w:sz w:val="24"/>
        </w:rPr>
        <w:t xml:space="preserve">; </w:t>
      </w:r>
      <w:r w:rsidR="00A864C2">
        <w:rPr>
          <w:sz w:val="24"/>
        </w:rPr>
        <w:t>relationship with accrediting agencies</w:t>
      </w:r>
      <w:r w:rsidR="007872E8">
        <w:rPr>
          <w:sz w:val="24"/>
        </w:rPr>
        <w:t xml:space="preserve">: </w:t>
      </w:r>
      <w:r w:rsidR="00D35603">
        <w:rPr>
          <w:sz w:val="24"/>
        </w:rPr>
        <w:t>American Psychological Association (APA) for the PsyD</w:t>
      </w:r>
      <w:r w:rsidR="00815D6F">
        <w:rPr>
          <w:sz w:val="24"/>
        </w:rPr>
        <w:t xml:space="preserve"> (achieved)</w:t>
      </w:r>
      <w:r w:rsidR="00D35603">
        <w:rPr>
          <w:sz w:val="24"/>
        </w:rPr>
        <w:t xml:space="preserve"> and </w:t>
      </w:r>
      <w:r w:rsidR="00753407" w:rsidRPr="00753407">
        <w:rPr>
          <w:sz w:val="24"/>
        </w:rPr>
        <w:t>Council for the Accreditation of Counseling and Related Educational Programs</w:t>
      </w:r>
      <w:r w:rsidR="00753407">
        <w:rPr>
          <w:sz w:val="24"/>
        </w:rPr>
        <w:t xml:space="preserve"> </w:t>
      </w:r>
      <w:r w:rsidR="004F32C9">
        <w:rPr>
          <w:sz w:val="24"/>
        </w:rPr>
        <w:t>(</w:t>
      </w:r>
      <w:r w:rsidR="004F32C9" w:rsidRPr="00753407">
        <w:rPr>
          <w:sz w:val="24"/>
        </w:rPr>
        <w:t>CACREP</w:t>
      </w:r>
      <w:r w:rsidR="004F32C9">
        <w:rPr>
          <w:sz w:val="24"/>
        </w:rPr>
        <w:t>) for the MACMHC</w:t>
      </w:r>
      <w:r w:rsidR="00815D6F">
        <w:rPr>
          <w:sz w:val="24"/>
        </w:rPr>
        <w:t xml:space="preserve"> (in process)</w:t>
      </w:r>
      <w:r w:rsidR="00A864C2">
        <w:rPr>
          <w:sz w:val="24"/>
        </w:rPr>
        <w:t xml:space="preserve">; </w:t>
      </w:r>
      <w:r w:rsidR="002B6414">
        <w:rPr>
          <w:sz w:val="24"/>
        </w:rPr>
        <w:t xml:space="preserve">hiring, </w:t>
      </w:r>
      <w:r w:rsidR="00711282">
        <w:rPr>
          <w:sz w:val="24"/>
        </w:rPr>
        <w:t>support</w:t>
      </w:r>
      <w:r w:rsidR="00D23A56">
        <w:rPr>
          <w:sz w:val="24"/>
        </w:rPr>
        <w:t>, evaluation</w:t>
      </w:r>
      <w:r w:rsidR="002B6414">
        <w:rPr>
          <w:sz w:val="24"/>
        </w:rPr>
        <w:t xml:space="preserve"> and supervision</w:t>
      </w:r>
      <w:r w:rsidR="00D23A56">
        <w:rPr>
          <w:sz w:val="24"/>
        </w:rPr>
        <w:t xml:space="preserve"> of full-time and adjunct faculty</w:t>
      </w:r>
      <w:r w:rsidR="00A864C2">
        <w:rPr>
          <w:sz w:val="24"/>
        </w:rPr>
        <w:t xml:space="preserve"> members</w:t>
      </w:r>
      <w:r w:rsidR="0001570D">
        <w:rPr>
          <w:sz w:val="24"/>
        </w:rPr>
        <w:t>, and staff member</w:t>
      </w:r>
      <w:r w:rsidR="000959EB">
        <w:rPr>
          <w:sz w:val="24"/>
        </w:rPr>
        <w:t>s</w:t>
      </w:r>
      <w:r w:rsidR="002B6414">
        <w:rPr>
          <w:sz w:val="24"/>
        </w:rPr>
        <w:t>;</w:t>
      </w:r>
      <w:r w:rsidR="00711282">
        <w:rPr>
          <w:sz w:val="24"/>
        </w:rPr>
        <w:t xml:space="preserve"> </w:t>
      </w:r>
      <w:r w:rsidR="006D07AA">
        <w:rPr>
          <w:sz w:val="24"/>
        </w:rPr>
        <w:t xml:space="preserve">and </w:t>
      </w:r>
      <w:r w:rsidR="002B6414">
        <w:rPr>
          <w:sz w:val="24"/>
        </w:rPr>
        <w:t>student recruitment and support</w:t>
      </w:r>
      <w:r w:rsidR="00A864C2">
        <w:rPr>
          <w:sz w:val="24"/>
        </w:rPr>
        <w:t xml:space="preserve">. </w:t>
      </w:r>
    </w:p>
    <w:p w14:paraId="272EEF54" w14:textId="77777777" w:rsidR="00A40730" w:rsidRDefault="00A40730" w:rsidP="00A40730">
      <w:pPr>
        <w:ind w:left="2160" w:hanging="2160"/>
        <w:rPr>
          <w:sz w:val="24"/>
        </w:rPr>
      </w:pPr>
    </w:p>
    <w:p w14:paraId="4EA0271B" w14:textId="0B60F1AB" w:rsidR="00A40730" w:rsidRDefault="00A40730" w:rsidP="00A40730">
      <w:pPr>
        <w:ind w:left="2160" w:hanging="2160"/>
        <w:rPr>
          <w:sz w:val="24"/>
        </w:rPr>
      </w:pPr>
      <w:r>
        <w:rPr>
          <w:sz w:val="24"/>
        </w:rPr>
        <w:tab/>
      </w:r>
      <w:r w:rsidR="002B6414">
        <w:rPr>
          <w:sz w:val="24"/>
        </w:rPr>
        <w:t>The D</w:t>
      </w:r>
      <w:r>
        <w:rPr>
          <w:sz w:val="24"/>
        </w:rPr>
        <w:t xml:space="preserve">ean </w:t>
      </w:r>
      <w:r w:rsidR="002B6414">
        <w:rPr>
          <w:sz w:val="24"/>
        </w:rPr>
        <w:t xml:space="preserve">is a member of the Northwest University Faculty; reports to the </w:t>
      </w:r>
      <w:r w:rsidR="00753407">
        <w:rPr>
          <w:sz w:val="24"/>
        </w:rPr>
        <w:t>provost</w:t>
      </w:r>
      <w:r w:rsidR="002B6414">
        <w:rPr>
          <w:sz w:val="24"/>
        </w:rPr>
        <w:t xml:space="preserve">; </w:t>
      </w:r>
      <w:r>
        <w:rPr>
          <w:sz w:val="24"/>
        </w:rPr>
        <w:t xml:space="preserve">serves on the </w:t>
      </w:r>
      <w:r w:rsidR="002B6414">
        <w:rPr>
          <w:sz w:val="24"/>
        </w:rPr>
        <w:t xml:space="preserve">Dean’s Conferral and </w:t>
      </w:r>
      <w:r>
        <w:rPr>
          <w:sz w:val="24"/>
        </w:rPr>
        <w:t>Academic Affairs Committee</w:t>
      </w:r>
      <w:r w:rsidR="002B6414">
        <w:rPr>
          <w:sz w:val="24"/>
        </w:rPr>
        <w:t>;</w:t>
      </w:r>
      <w:r>
        <w:rPr>
          <w:sz w:val="24"/>
        </w:rPr>
        <w:t xml:space="preserve"> chairs </w:t>
      </w:r>
      <w:r w:rsidR="008A7909">
        <w:rPr>
          <w:sz w:val="24"/>
        </w:rPr>
        <w:t>CSBS</w:t>
      </w:r>
      <w:r w:rsidR="002B6414">
        <w:rPr>
          <w:sz w:val="24"/>
        </w:rPr>
        <w:t xml:space="preserve"> meetings;</w:t>
      </w:r>
      <w:r>
        <w:rPr>
          <w:sz w:val="24"/>
        </w:rPr>
        <w:t xml:space="preserve"> works to improve teaching effectivenes</w:t>
      </w:r>
      <w:r w:rsidR="002B6414">
        <w:rPr>
          <w:sz w:val="24"/>
        </w:rPr>
        <w:t>s of individual faculty members;</w:t>
      </w:r>
      <w:r>
        <w:rPr>
          <w:sz w:val="24"/>
        </w:rPr>
        <w:t xml:space="preserve"> </w:t>
      </w:r>
      <w:r w:rsidR="0018768C">
        <w:rPr>
          <w:sz w:val="24"/>
        </w:rPr>
        <w:t>initiates efforts to grow enrollment</w:t>
      </w:r>
      <w:r w:rsidR="002B6414">
        <w:rPr>
          <w:sz w:val="24"/>
        </w:rPr>
        <w:t>;</w:t>
      </w:r>
      <w:r>
        <w:rPr>
          <w:sz w:val="24"/>
        </w:rPr>
        <w:t xml:space="preserve"> coordinates the </w:t>
      </w:r>
      <w:r w:rsidR="002B6414">
        <w:rPr>
          <w:sz w:val="24"/>
        </w:rPr>
        <w:t xml:space="preserve">development, </w:t>
      </w:r>
      <w:r>
        <w:rPr>
          <w:sz w:val="24"/>
        </w:rPr>
        <w:t>effectiveness and improvement of unde</w:t>
      </w:r>
      <w:r w:rsidR="002B6414">
        <w:rPr>
          <w:sz w:val="24"/>
        </w:rPr>
        <w:t>rgraduate and graduate programs; schedules curricular offerings;</w:t>
      </w:r>
      <w:r>
        <w:rPr>
          <w:sz w:val="24"/>
        </w:rPr>
        <w:t xml:space="preserve"> manages the budget for the </w:t>
      </w:r>
      <w:r w:rsidR="0018768C">
        <w:rPr>
          <w:sz w:val="24"/>
        </w:rPr>
        <w:t>CSBS</w:t>
      </w:r>
      <w:r w:rsidR="003B1081">
        <w:rPr>
          <w:sz w:val="24"/>
        </w:rPr>
        <w:t xml:space="preserve">; and represents the </w:t>
      </w:r>
      <w:r w:rsidR="0018768C">
        <w:rPr>
          <w:sz w:val="24"/>
        </w:rPr>
        <w:t xml:space="preserve">CSBS </w:t>
      </w:r>
      <w:r w:rsidR="003B1081">
        <w:rPr>
          <w:sz w:val="24"/>
        </w:rPr>
        <w:t>to all constituencies</w:t>
      </w:r>
      <w:r>
        <w:rPr>
          <w:sz w:val="24"/>
        </w:rPr>
        <w:t>.</w:t>
      </w:r>
      <w:r w:rsidRPr="00E279A8">
        <w:rPr>
          <w:sz w:val="24"/>
        </w:rPr>
        <w:t xml:space="preserve"> </w:t>
      </w:r>
    </w:p>
    <w:p w14:paraId="71091C7C" w14:textId="77777777" w:rsidR="00A42FAF" w:rsidRDefault="00A42FAF" w:rsidP="0008200D">
      <w:pPr>
        <w:ind w:left="2160" w:hanging="2160"/>
        <w:rPr>
          <w:sz w:val="24"/>
        </w:rPr>
      </w:pPr>
    </w:p>
    <w:p w14:paraId="0596AD8C" w14:textId="77777777" w:rsidR="00A42FAF" w:rsidRDefault="00A42FAF" w:rsidP="0008200D">
      <w:pPr>
        <w:ind w:left="2160" w:hanging="2160"/>
        <w:rPr>
          <w:sz w:val="24"/>
        </w:rPr>
      </w:pPr>
      <w:r>
        <w:rPr>
          <w:sz w:val="24"/>
        </w:rPr>
        <w:tab/>
      </w:r>
      <w:r w:rsidR="005F2835">
        <w:rPr>
          <w:sz w:val="24"/>
        </w:rPr>
        <w:t xml:space="preserve">The Dean will also </w:t>
      </w:r>
      <w:r w:rsidR="00E279A8">
        <w:rPr>
          <w:sz w:val="24"/>
        </w:rPr>
        <w:t>serve</w:t>
      </w:r>
      <w:r w:rsidR="005F2835">
        <w:rPr>
          <w:sz w:val="24"/>
        </w:rPr>
        <w:t xml:space="preserve"> a consultative, coordinative and facilitative role </w:t>
      </w:r>
      <w:r w:rsidR="00D23A56">
        <w:rPr>
          <w:sz w:val="24"/>
        </w:rPr>
        <w:t>in</w:t>
      </w:r>
      <w:r w:rsidR="005F2835">
        <w:rPr>
          <w:sz w:val="24"/>
        </w:rPr>
        <w:t xml:space="preserve"> the academic leadership of the </w:t>
      </w:r>
      <w:r w:rsidR="00C852BD">
        <w:rPr>
          <w:sz w:val="24"/>
        </w:rPr>
        <w:t>u</w:t>
      </w:r>
      <w:r>
        <w:rPr>
          <w:sz w:val="24"/>
        </w:rPr>
        <w:t>niversity</w:t>
      </w:r>
      <w:r w:rsidR="002B6414">
        <w:rPr>
          <w:sz w:val="24"/>
        </w:rPr>
        <w:t xml:space="preserve">. Success in this role requires the ability to work collegially and cooperatively with </w:t>
      </w:r>
      <w:r w:rsidR="00D23A56">
        <w:rPr>
          <w:sz w:val="24"/>
        </w:rPr>
        <w:t xml:space="preserve">fellow deans and </w:t>
      </w:r>
      <w:r w:rsidR="00C852BD">
        <w:rPr>
          <w:sz w:val="24"/>
        </w:rPr>
        <w:t>u</w:t>
      </w:r>
      <w:r w:rsidR="00D23A56">
        <w:rPr>
          <w:sz w:val="24"/>
        </w:rPr>
        <w:t>niversity departmental leaders.</w:t>
      </w:r>
      <w:r w:rsidR="00E279A8">
        <w:rPr>
          <w:sz w:val="24"/>
        </w:rPr>
        <w:t xml:space="preserve"> </w:t>
      </w:r>
    </w:p>
    <w:p w14:paraId="008C87F0" w14:textId="77777777" w:rsidR="005F2835" w:rsidRDefault="005F2835">
      <w:pPr>
        <w:jc w:val="both"/>
        <w:rPr>
          <w:sz w:val="24"/>
        </w:rPr>
      </w:pPr>
    </w:p>
    <w:p w14:paraId="2A47BEE2" w14:textId="77777777" w:rsidR="005F2835" w:rsidRDefault="005F2835">
      <w:pPr>
        <w:jc w:val="both"/>
        <w:rPr>
          <w:sz w:val="24"/>
        </w:rPr>
      </w:pPr>
      <w:r>
        <w:rPr>
          <w:b/>
          <w:sz w:val="24"/>
        </w:rPr>
        <w:t>QUALIFICATIONS:</w:t>
      </w:r>
    </w:p>
    <w:p w14:paraId="1D729C87" w14:textId="77777777" w:rsidR="005F2835" w:rsidRDefault="005F2835">
      <w:pPr>
        <w:jc w:val="both"/>
        <w:rPr>
          <w:sz w:val="24"/>
        </w:rPr>
      </w:pPr>
    </w:p>
    <w:p w14:paraId="50EB9D67" w14:textId="36F9F88B" w:rsidR="005F2835" w:rsidRDefault="00E279A8" w:rsidP="0008200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Holds an earned doctoral degree in</w:t>
      </w:r>
      <w:r w:rsidR="005F2835">
        <w:rPr>
          <w:sz w:val="24"/>
        </w:rPr>
        <w:t xml:space="preserve"> </w:t>
      </w:r>
      <w:r w:rsidR="00F71FB4">
        <w:rPr>
          <w:sz w:val="24"/>
        </w:rPr>
        <w:t>Psychology</w:t>
      </w:r>
      <w:r>
        <w:rPr>
          <w:sz w:val="24"/>
        </w:rPr>
        <w:t xml:space="preserve"> or associated field</w:t>
      </w:r>
      <w:r w:rsidR="00A42FAF">
        <w:rPr>
          <w:sz w:val="24"/>
        </w:rPr>
        <w:t>.</w:t>
      </w:r>
    </w:p>
    <w:p w14:paraId="7A025D02" w14:textId="77777777" w:rsidR="00A42FAF" w:rsidRDefault="00A42FAF" w:rsidP="0008200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Possesses a deep, personal commitment to Jesus Chris</w:t>
      </w:r>
      <w:r w:rsidR="00AE07FB">
        <w:rPr>
          <w:sz w:val="24"/>
        </w:rPr>
        <w:t>t and to the Spirit-filled life.</w:t>
      </w:r>
    </w:p>
    <w:p w14:paraId="47B6FD21" w14:textId="77777777" w:rsidR="007D1A17" w:rsidRPr="007D1A17" w:rsidRDefault="00AE07FB" w:rsidP="00AE07F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Has </w:t>
      </w:r>
      <w:r w:rsidR="007D1A17">
        <w:rPr>
          <w:sz w:val="24"/>
        </w:rPr>
        <w:t xml:space="preserve">a </w:t>
      </w:r>
      <w:r w:rsidR="007D1A17" w:rsidRPr="007D1A17">
        <w:rPr>
          <w:sz w:val="24"/>
        </w:rPr>
        <w:t>proven record of effective leadership in higher education</w:t>
      </w:r>
      <w:r w:rsidR="007D1A17" w:rsidRPr="00C852BD">
        <w:rPr>
          <w:sz w:val="24"/>
        </w:rPr>
        <w:t>.</w:t>
      </w:r>
    </w:p>
    <w:p w14:paraId="5219A7F0" w14:textId="037ACAD9" w:rsidR="00AE07FB" w:rsidRDefault="007D1A17" w:rsidP="00AE07FB">
      <w:pPr>
        <w:numPr>
          <w:ilvl w:val="0"/>
          <w:numId w:val="1"/>
        </w:numPr>
        <w:rPr>
          <w:sz w:val="24"/>
        </w:rPr>
      </w:pPr>
      <w:r w:rsidRPr="00C852BD">
        <w:rPr>
          <w:sz w:val="24"/>
        </w:rPr>
        <w:t xml:space="preserve">Has successful </w:t>
      </w:r>
      <w:r w:rsidRPr="007D1A17">
        <w:rPr>
          <w:sz w:val="24"/>
        </w:rPr>
        <w:t xml:space="preserve">experience with </w:t>
      </w:r>
      <w:r w:rsidR="00285D40">
        <w:rPr>
          <w:sz w:val="24"/>
        </w:rPr>
        <w:t>s</w:t>
      </w:r>
      <w:r w:rsidRPr="007D1A17">
        <w:rPr>
          <w:sz w:val="24"/>
        </w:rPr>
        <w:t>tate regulators</w:t>
      </w:r>
      <w:r w:rsidR="00285D40">
        <w:rPr>
          <w:sz w:val="24"/>
        </w:rPr>
        <w:t>/agencies</w:t>
      </w:r>
      <w:r w:rsidRPr="007D1A17">
        <w:rPr>
          <w:sz w:val="24"/>
        </w:rPr>
        <w:t xml:space="preserve"> and professional accreditors</w:t>
      </w:r>
      <w:r w:rsidRPr="00C852BD">
        <w:rPr>
          <w:sz w:val="24"/>
        </w:rPr>
        <w:t>.</w:t>
      </w:r>
      <w:r w:rsidR="00AE07FB">
        <w:rPr>
          <w:sz w:val="24"/>
        </w:rPr>
        <w:t xml:space="preserve"> </w:t>
      </w:r>
    </w:p>
    <w:p w14:paraId="3D4C90EF" w14:textId="57C297DC" w:rsidR="007D1A17" w:rsidRDefault="007D1A17" w:rsidP="00AE07FB">
      <w:pPr>
        <w:numPr>
          <w:ilvl w:val="0"/>
          <w:numId w:val="1"/>
        </w:numPr>
        <w:rPr>
          <w:sz w:val="24"/>
        </w:rPr>
      </w:pPr>
      <w:r w:rsidRPr="00C852BD">
        <w:rPr>
          <w:sz w:val="24"/>
        </w:rPr>
        <w:t xml:space="preserve">Has </w:t>
      </w:r>
      <w:r w:rsidRPr="007D1A17">
        <w:rPr>
          <w:sz w:val="24"/>
        </w:rPr>
        <w:t>demonstrated proficiency in the management of fiscal resources</w:t>
      </w:r>
      <w:r w:rsidR="00B24792">
        <w:rPr>
          <w:sz w:val="24"/>
        </w:rPr>
        <w:t>.</w:t>
      </w:r>
    </w:p>
    <w:p w14:paraId="3D60E622" w14:textId="42893441" w:rsidR="00A42FAF" w:rsidRDefault="0075634F" w:rsidP="0008200D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Able to</w:t>
      </w:r>
      <w:r w:rsidR="00E279A8" w:rsidRPr="00AE07FB">
        <w:rPr>
          <w:sz w:val="24"/>
        </w:rPr>
        <w:t xml:space="preserve"> articulate the </w:t>
      </w:r>
      <w:r w:rsidR="00A42FAF" w:rsidRPr="00AE07FB">
        <w:rPr>
          <w:sz w:val="24"/>
        </w:rPr>
        <w:t>integration of faith and learning</w:t>
      </w:r>
      <w:r w:rsidR="00C852BD">
        <w:rPr>
          <w:sz w:val="24"/>
        </w:rPr>
        <w:t xml:space="preserve"> within the discipline of </w:t>
      </w:r>
      <w:r w:rsidR="00AC0678">
        <w:rPr>
          <w:sz w:val="24"/>
        </w:rPr>
        <w:t>Psychology</w:t>
      </w:r>
      <w:r w:rsidR="00C852BD">
        <w:rPr>
          <w:sz w:val="24"/>
        </w:rPr>
        <w:t xml:space="preserve"> and s</w:t>
      </w:r>
      <w:r w:rsidR="007D1A17">
        <w:rPr>
          <w:sz w:val="24"/>
        </w:rPr>
        <w:t>hows willingness and ability to apply the Christian worldview in curricular and course design, instruction, and advising.</w:t>
      </w:r>
    </w:p>
    <w:p w14:paraId="6150CE0D" w14:textId="7F59743D" w:rsidR="00D07A6E" w:rsidRPr="00AE07FB" w:rsidRDefault="00D07A6E" w:rsidP="0008200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Has successful experience with new program development</w:t>
      </w:r>
      <w:r w:rsidR="009B6E8A">
        <w:rPr>
          <w:sz w:val="24"/>
        </w:rPr>
        <w:t xml:space="preserve"> and will bring entrepreneurial energy to the development of new </w:t>
      </w:r>
      <w:r w:rsidR="00576948">
        <w:rPr>
          <w:sz w:val="24"/>
        </w:rPr>
        <w:t xml:space="preserve">master’s and doctoral </w:t>
      </w:r>
      <w:r w:rsidR="009B6E8A">
        <w:rPr>
          <w:sz w:val="24"/>
        </w:rPr>
        <w:t>degree prog</w:t>
      </w:r>
      <w:r w:rsidR="00576948">
        <w:rPr>
          <w:sz w:val="24"/>
        </w:rPr>
        <w:t>rams</w:t>
      </w:r>
      <w:r>
        <w:rPr>
          <w:sz w:val="24"/>
        </w:rPr>
        <w:t>.</w:t>
      </w:r>
    </w:p>
    <w:p w14:paraId="496980DD" w14:textId="0C14D911" w:rsidR="00AC16A0" w:rsidRDefault="007D43D0" w:rsidP="00C852B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Demonstrates the ability</w:t>
      </w:r>
      <w:r w:rsidR="005F2835">
        <w:rPr>
          <w:sz w:val="24"/>
        </w:rPr>
        <w:t xml:space="preserve"> to </w:t>
      </w:r>
      <w:r>
        <w:rPr>
          <w:sz w:val="24"/>
        </w:rPr>
        <w:t>establish and maintain</w:t>
      </w:r>
      <w:r w:rsidR="00AC16A0">
        <w:rPr>
          <w:sz w:val="24"/>
        </w:rPr>
        <w:t xml:space="preserve"> </w:t>
      </w:r>
      <w:r w:rsidR="005F2835">
        <w:rPr>
          <w:sz w:val="24"/>
        </w:rPr>
        <w:t>positive relations</w:t>
      </w:r>
      <w:r w:rsidR="00AC16A0">
        <w:rPr>
          <w:sz w:val="24"/>
        </w:rPr>
        <w:t>hips with students, faculty,</w:t>
      </w:r>
      <w:r w:rsidR="005F2835">
        <w:rPr>
          <w:sz w:val="24"/>
        </w:rPr>
        <w:t xml:space="preserve"> staff, and the general constituency of the </w:t>
      </w:r>
      <w:r w:rsidR="00AC16A0">
        <w:rPr>
          <w:sz w:val="24"/>
        </w:rPr>
        <w:t>university</w:t>
      </w:r>
      <w:r w:rsidR="002F01BA">
        <w:rPr>
          <w:sz w:val="24"/>
        </w:rPr>
        <w:t xml:space="preserve"> and the </w:t>
      </w:r>
      <w:r w:rsidR="00AC0678">
        <w:rPr>
          <w:sz w:val="24"/>
        </w:rPr>
        <w:t>CSBS</w:t>
      </w:r>
      <w:r w:rsidR="00AC16A0">
        <w:rPr>
          <w:sz w:val="24"/>
        </w:rPr>
        <w:t>.</w:t>
      </w:r>
      <w:r w:rsidR="005F2835">
        <w:rPr>
          <w:sz w:val="24"/>
        </w:rPr>
        <w:t xml:space="preserve"> </w:t>
      </w:r>
    </w:p>
    <w:p w14:paraId="6F81884E" w14:textId="77777777" w:rsidR="00AC16A0" w:rsidRDefault="00AC16A0" w:rsidP="00C852B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Models best instructional practices with faculty and students.</w:t>
      </w:r>
    </w:p>
    <w:p w14:paraId="5757195D" w14:textId="042E738B" w:rsidR="00AC16A0" w:rsidRDefault="0075634F" w:rsidP="00C852B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Able to</w:t>
      </w:r>
      <w:r w:rsidR="00AC16A0">
        <w:rPr>
          <w:sz w:val="24"/>
        </w:rPr>
        <w:t xml:space="preserve"> supervise faculty </w:t>
      </w:r>
      <w:r w:rsidR="00AC0678">
        <w:rPr>
          <w:sz w:val="24"/>
        </w:rPr>
        <w:t xml:space="preserve">members </w:t>
      </w:r>
      <w:r w:rsidR="00AC16A0">
        <w:rPr>
          <w:sz w:val="24"/>
        </w:rPr>
        <w:t xml:space="preserve">and have </w:t>
      </w:r>
      <w:r w:rsidR="00AC0678">
        <w:rPr>
          <w:sz w:val="24"/>
        </w:rPr>
        <w:t xml:space="preserve">a </w:t>
      </w:r>
      <w:r w:rsidR="00AC16A0">
        <w:rPr>
          <w:sz w:val="24"/>
        </w:rPr>
        <w:t>positive impact on student learning</w:t>
      </w:r>
      <w:r w:rsidR="00AC0678">
        <w:rPr>
          <w:sz w:val="24"/>
        </w:rPr>
        <w:t xml:space="preserve"> and faith integration</w:t>
      </w:r>
      <w:r w:rsidR="00AC16A0">
        <w:rPr>
          <w:sz w:val="24"/>
        </w:rPr>
        <w:t>.</w:t>
      </w:r>
    </w:p>
    <w:p w14:paraId="4374D688" w14:textId="6CCD4AE0" w:rsidR="00AC16A0" w:rsidRPr="00774955" w:rsidRDefault="0075634F" w:rsidP="007749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Able to</w:t>
      </w:r>
      <w:r w:rsidR="00AC16A0" w:rsidRPr="00774955">
        <w:rPr>
          <w:sz w:val="24"/>
        </w:rPr>
        <w:t xml:space="preserve"> develop professional skills in faculty and students through coaching,</w:t>
      </w:r>
      <w:r w:rsidR="00E279A8" w:rsidRPr="00774955">
        <w:rPr>
          <w:sz w:val="24"/>
        </w:rPr>
        <w:t xml:space="preserve"> </w:t>
      </w:r>
      <w:r w:rsidR="00AC16A0" w:rsidRPr="00774955">
        <w:rPr>
          <w:sz w:val="24"/>
        </w:rPr>
        <w:t>modeling and direct instruction.</w:t>
      </w:r>
    </w:p>
    <w:p w14:paraId="0C2288CB" w14:textId="4828F755" w:rsidR="00774955" w:rsidRPr="00774955" w:rsidRDefault="00774955" w:rsidP="00774955">
      <w:pPr>
        <w:pStyle w:val="ListParagraph"/>
        <w:numPr>
          <w:ilvl w:val="0"/>
          <w:numId w:val="1"/>
        </w:numPr>
        <w:rPr>
          <w:sz w:val="24"/>
        </w:rPr>
      </w:pPr>
      <w:r w:rsidRPr="00774955">
        <w:rPr>
          <w:sz w:val="24"/>
        </w:rPr>
        <w:t>Candidates with experience mentoring diverse students, including those from underrepresented backgrounds preferred</w:t>
      </w:r>
      <w:r>
        <w:rPr>
          <w:sz w:val="24"/>
        </w:rPr>
        <w:t>.</w:t>
      </w:r>
    </w:p>
    <w:p w14:paraId="489ECC4F" w14:textId="77777777" w:rsidR="00885FB3" w:rsidRDefault="00885FB3">
      <w:pPr>
        <w:jc w:val="both"/>
        <w:rPr>
          <w:b/>
          <w:sz w:val="24"/>
        </w:rPr>
      </w:pPr>
    </w:p>
    <w:p w14:paraId="67958041" w14:textId="77777777" w:rsidR="003C6283" w:rsidRPr="003C6283" w:rsidRDefault="005F2835" w:rsidP="003C6283">
      <w:pPr>
        <w:rPr>
          <w:sz w:val="24"/>
        </w:rPr>
      </w:pPr>
      <w:r>
        <w:rPr>
          <w:b/>
          <w:sz w:val="24"/>
        </w:rPr>
        <w:t>STARTING COMPENSATION:</w:t>
      </w:r>
      <w:r>
        <w:rPr>
          <w:sz w:val="24"/>
        </w:rPr>
        <w:tab/>
      </w:r>
      <w:r w:rsidR="003C6283" w:rsidRPr="003C6283">
        <w:rPr>
          <w:sz w:val="24"/>
        </w:rPr>
        <w:t>Based on education and experience. The compensation range for a CSBS Dean with a doctorate and rank of full professor starts at $106,547 to a median of $119,002.</w:t>
      </w:r>
    </w:p>
    <w:p w14:paraId="0F10BEE8" w14:textId="6D663BF1" w:rsidR="005F2835" w:rsidRDefault="005F2835" w:rsidP="0008200D">
      <w:pPr>
        <w:rPr>
          <w:sz w:val="24"/>
        </w:rPr>
      </w:pPr>
    </w:p>
    <w:p w14:paraId="10787358" w14:textId="77777777" w:rsidR="005F2835" w:rsidRDefault="005F2835" w:rsidP="0008200D">
      <w:pPr>
        <w:rPr>
          <w:sz w:val="24"/>
        </w:rPr>
      </w:pPr>
    </w:p>
    <w:p w14:paraId="77EDBF1F" w14:textId="77777777" w:rsidR="005F2835" w:rsidRDefault="005F2835" w:rsidP="0008200D">
      <w:pPr>
        <w:rPr>
          <w:sz w:val="24"/>
        </w:rPr>
      </w:pPr>
      <w:r>
        <w:rPr>
          <w:b/>
          <w:sz w:val="24"/>
        </w:rPr>
        <w:t>CLASSIFICATION: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43D0">
        <w:rPr>
          <w:sz w:val="24"/>
        </w:rPr>
        <w:t xml:space="preserve">Dean holding tenure track faculty rank and </w:t>
      </w:r>
      <w:r>
        <w:rPr>
          <w:sz w:val="24"/>
        </w:rPr>
        <w:t>appointment.</w:t>
      </w:r>
    </w:p>
    <w:p w14:paraId="76CA0564" w14:textId="77777777" w:rsidR="005F2835" w:rsidRDefault="005F2835" w:rsidP="0008200D">
      <w:pPr>
        <w:rPr>
          <w:sz w:val="24"/>
        </w:rPr>
      </w:pPr>
    </w:p>
    <w:p w14:paraId="3F3DB45B" w14:textId="77777777" w:rsidR="005F2835" w:rsidRDefault="005F2835" w:rsidP="0008200D">
      <w:pPr>
        <w:rPr>
          <w:sz w:val="24"/>
        </w:rPr>
      </w:pPr>
      <w:r>
        <w:rPr>
          <w:b/>
          <w:sz w:val="24"/>
        </w:rPr>
        <w:t>CONTACT: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5FB3">
        <w:rPr>
          <w:sz w:val="24"/>
        </w:rPr>
        <w:t>James Heugel, PhD</w:t>
      </w:r>
    </w:p>
    <w:p w14:paraId="3D3CD79B" w14:textId="77777777" w:rsidR="005F2835" w:rsidRDefault="005F2835" w:rsidP="000820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5FB3">
        <w:rPr>
          <w:sz w:val="24"/>
        </w:rPr>
        <w:t>Provost</w:t>
      </w:r>
    </w:p>
    <w:p w14:paraId="62283943" w14:textId="77777777" w:rsidR="005F2835" w:rsidRDefault="005F2835" w:rsidP="0008200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Northwest </w:t>
      </w:r>
      <w:r w:rsidR="00885FB3">
        <w:rPr>
          <w:sz w:val="24"/>
        </w:rPr>
        <w:t>University</w:t>
      </w:r>
    </w:p>
    <w:p w14:paraId="3C29A505" w14:textId="77777777" w:rsidR="005F2835" w:rsidRDefault="005F2835" w:rsidP="0008200D">
      <w:pPr>
        <w:rPr>
          <w:sz w:val="24"/>
          <w:lang w:val="de-D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P.O. Box 579</w:t>
      </w:r>
    </w:p>
    <w:p w14:paraId="24AC76F4" w14:textId="77777777" w:rsidR="005F2835" w:rsidRDefault="005F2835" w:rsidP="0008200D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Kirkland, WA 98083-0579</w:t>
      </w:r>
    </w:p>
    <w:p w14:paraId="075C22B8" w14:textId="77777777" w:rsidR="005F2835" w:rsidRDefault="005F2835" w:rsidP="0008200D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E-mail: </w:t>
      </w:r>
      <w:hyperlink r:id="rId6" w:history="1">
        <w:r w:rsidR="00885FB3" w:rsidRPr="00D30E75">
          <w:rPr>
            <w:rStyle w:val="Hyperlink"/>
            <w:sz w:val="24"/>
            <w:lang w:val="de-DE"/>
          </w:rPr>
          <w:t>provost@northwestu.edu</w:t>
        </w:r>
      </w:hyperlink>
    </w:p>
    <w:p w14:paraId="74ACA988" w14:textId="77777777" w:rsidR="00885FB3" w:rsidRPr="00885FB3" w:rsidRDefault="00885FB3" w:rsidP="0008200D">
      <w:pPr>
        <w:rPr>
          <w:b/>
          <w:sz w:val="24"/>
          <w:lang w:val="de-DE"/>
        </w:rPr>
      </w:pPr>
    </w:p>
    <w:p w14:paraId="1EF0CB8E" w14:textId="77777777" w:rsidR="00885FB3" w:rsidRDefault="00885FB3" w:rsidP="0008200D">
      <w:pPr>
        <w:rPr>
          <w:sz w:val="24"/>
          <w:lang w:val="de-DE"/>
        </w:rPr>
      </w:pPr>
      <w:r w:rsidRPr="00885FB3">
        <w:rPr>
          <w:b/>
          <w:sz w:val="24"/>
          <w:lang w:val="de-DE"/>
        </w:rPr>
        <w:t>CLOSING DATE OF SEARCH:</w:t>
      </w:r>
      <w:r w:rsidR="007D43D0">
        <w:rPr>
          <w:sz w:val="24"/>
          <w:lang w:val="de-DE"/>
        </w:rPr>
        <w:tab/>
      </w:r>
      <w:r w:rsidR="003B1081">
        <w:rPr>
          <w:sz w:val="24"/>
          <w:lang w:val="de-DE"/>
        </w:rPr>
        <w:t>When the position is filled.</w:t>
      </w:r>
    </w:p>
    <w:p w14:paraId="16BDD7E3" w14:textId="77777777" w:rsidR="00885FB3" w:rsidRDefault="00885FB3" w:rsidP="0008200D">
      <w:pPr>
        <w:rPr>
          <w:sz w:val="24"/>
          <w:lang w:val="de-DE"/>
        </w:rPr>
      </w:pPr>
    </w:p>
    <w:p w14:paraId="0C0FD604" w14:textId="77777777" w:rsidR="005F2835" w:rsidRDefault="005F2835" w:rsidP="0008200D">
      <w:pPr>
        <w:rPr>
          <w:sz w:val="24"/>
        </w:rPr>
      </w:pPr>
      <w:r>
        <w:rPr>
          <w:sz w:val="24"/>
        </w:rPr>
        <w:t xml:space="preserve">To be considered as a candidate, a complete application must include: (1) a letter of interest; (2) </w:t>
      </w:r>
      <w:r w:rsidR="007D43D0">
        <w:rPr>
          <w:sz w:val="24"/>
        </w:rPr>
        <w:t>curriculum vitae</w:t>
      </w:r>
      <w:r>
        <w:rPr>
          <w:sz w:val="24"/>
        </w:rPr>
        <w:t xml:space="preserve">; (3) names, addresses, and telephone numbers of three references; (4) statement of your understanding of a desirable relationship between Christian faith and the educational mission of the </w:t>
      </w:r>
      <w:r w:rsidR="00885FB3">
        <w:rPr>
          <w:sz w:val="24"/>
        </w:rPr>
        <w:t>university</w:t>
      </w:r>
      <w:r>
        <w:rPr>
          <w:sz w:val="24"/>
        </w:rPr>
        <w:t xml:space="preserve">; (5) </w:t>
      </w:r>
      <w:r w:rsidR="00885FB3">
        <w:rPr>
          <w:sz w:val="24"/>
        </w:rPr>
        <w:t xml:space="preserve">brief </w:t>
      </w:r>
      <w:r>
        <w:rPr>
          <w:sz w:val="24"/>
        </w:rPr>
        <w:t xml:space="preserve">statement of </w:t>
      </w:r>
      <w:r w:rsidR="00885FB3">
        <w:rPr>
          <w:sz w:val="24"/>
        </w:rPr>
        <w:t>personal faith journey</w:t>
      </w:r>
      <w:r w:rsidR="00A40730">
        <w:rPr>
          <w:sz w:val="24"/>
        </w:rPr>
        <w:t xml:space="preserve"> including church involvements</w:t>
      </w:r>
      <w:r>
        <w:rPr>
          <w:sz w:val="24"/>
        </w:rPr>
        <w:t>.</w:t>
      </w:r>
      <w:r w:rsidR="00E279A8">
        <w:rPr>
          <w:sz w:val="24"/>
        </w:rPr>
        <w:t xml:space="preserve"> </w:t>
      </w:r>
      <w:r w:rsidR="003B1081">
        <w:rPr>
          <w:sz w:val="24"/>
        </w:rPr>
        <w:t>The search will continue until an adequate</w:t>
      </w:r>
      <w:r>
        <w:rPr>
          <w:sz w:val="24"/>
        </w:rPr>
        <w:t xml:space="preserve"> number of qualified applicants have been identified.</w:t>
      </w:r>
      <w:r w:rsidR="00E279A8">
        <w:rPr>
          <w:sz w:val="24"/>
        </w:rPr>
        <w:t xml:space="preserve"> </w:t>
      </w:r>
    </w:p>
    <w:p w14:paraId="569213EB" w14:textId="77777777" w:rsidR="005F2835" w:rsidRDefault="005F2835" w:rsidP="0008200D">
      <w:pPr>
        <w:rPr>
          <w:sz w:val="24"/>
        </w:rPr>
      </w:pPr>
    </w:p>
    <w:sectPr w:rsidR="005F28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D39"/>
    <w:multiLevelType w:val="hybridMultilevel"/>
    <w:tmpl w:val="A844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7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14"/>
    <w:rsid w:val="00000E3A"/>
    <w:rsid w:val="0001570D"/>
    <w:rsid w:val="0008200D"/>
    <w:rsid w:val="00095398"/>
    <w:rsid w:val="000959EB"/>
    <w:rsid w:val="000C3CCC"/>
    <w:rsid w:val="00105139"/>
    <w:rsid w:val="001118FA"/>
    <w:rsid w:val="0018768C"/>
    <w:rsid w:val="001C7A09"/>
    <w:rsid w:val="0023366A"/>
    <w:rsid w:val="00285D40"/>
    <w:rsid w:val="002B6042"/>
    <w:rsid w:val="002B6414"/>
    <w:rsid w:val="002E79F4"/>
    <w:rsid w:val="002F01BA"/>
    <w:rsid w:val="00305066"/>
    <w:rsid w:val="003810AA"/>
    <w:rsid w:val="003A4214"/>
    <w:rsid w:val="003B1081"/>
    <w:rsid w:val="003C6283"/>
    <w:rsid w:val="00423F41"/>
    <w:rsid w:val="00427AE7"/>
    <w:rsid w:val="004A5056"/>
    <w:rsid w:val="004C625F"/>
    <w:rsid w:val="004E3042"/>
    <w:rsid w:val="004F32C9"/>
    <w:rsid w:val="004F4E50"/>
    <w:rsid w:val="00576948"/>
    <w:rsid w:val="005D78D9"/>
    <w:rsid w:val="005F2835"/>
    <w:rsid w:val="006D07AA"/>
    <w:rsid w:val="00711282"/>
    <w:rsid w:val="00753407"/>
    <w:rsid w:val="0075634F"/>
    <w:rsid w:val="00774955"/>
    <w:rsid w:val="007872E8"/>
    <w:rsid w:val="007A73E3"/>
    <w:rsid w:val="007D1A17"/>
    <w:rsid w:val="007D43D0"/>
    <w:rsid w:val="00815D6F"/>
    <w:rsid w:val="008162A0"/>
    <w:rsid w:val="00841B96"/>
    <w:rsid w:val="00885FB3"/>
    <w:rsid w:val="008A7909"/>
    <w:rsid w:val="008B7E2D"/>
    <w:rsid w:val="008E4AE4"/>
    <w:rsid w:val="008F1B16"/>
    <w:rsid w:val="009B6E8A"/>
    <w:rsid w:val="009B7C1D"/>
    <w:rsid w:val="00A40730"/>
    <w:rsid w:val="00A42FAF"/>
    <w:rsid w:val="00A54FE4"/>
    <w:rsid w:val="00A864C2"/>
    <w:rsid w:val="00AC0678"/>
    <w:rsid w:val="00AC16A0"/>
    <w:rsid w:val="00AE07FB"/>
    <w:rsid w:val="00B173C8"/>
    <w:rsid w:val="00B24792"/>
    <w:rsid w:val="00B60849"/>
    <w:rsid w:val="00C852BD"/>
    <w:rsid w:val="00CA4719"/>
    <w:rsid w:val="00CF580E"/>
    <w:rsid w:val="00D07A6E"/>
    <w:rsid w:val="00D23A56"/>
    <w:rsid w:val="00D35603"/>
    <w:rsid w:val="00D560C8"/>
    <w:rsid w:val="00D624A2"/>
    <w:rsid w:val="00DA4193"/>
    <w:rsid w:val="00E2492A"/>
    <w:rsid w:val="00E279A8"/>
    <w:rsid w:val="00E77C55"/>
    <w:rsid w:val="00F57D1F"/>
    <w:rsid w:val="00F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47A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5">
    <w:name w:val="heading 5"/>
    <w:basedOn w:val="Normal"/>
    <w:link w:val="Heading5Char"/>
    <w:uiPriority w:val="9"/>
    <w:qFormat/>
    <w:rsid w:val="001118FA"/>
    <w:pPr>
      <w:overflowPunct/>
      <w:autoSpaceDE/>
      <w:autoSpaceDN/>
      <w:adjustRightInd/>
      <w:spacing w:before="100" w:beforeAutospacing="1" w:after="100" w:afterAutospacing="1" w:line="336" w:lineRule="auto"/>
      <w:textAlignment w:val="auto"/>
      <w:outlineLvl w:val="4"/>
    </w:pPr>
    <w:rPr>
      <w:color w:val="333333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885FB3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1118FA"/>
    <w:rPr>
      <w:color w:val="333333"/>
      <w:sz w:val="21"/>
      <w:szCs w:val="21"/>
    </w:rPr>
  </w:style>
  <w:style w:type="character" w:customStyle="1" w:styleId="apple-converted-space">
    <w:name w:val="apple-converted-space"/>
    <w:basedOn w:val="DefaultParagraphFont"/>
    <w:rsid w:val="007D1A17"/>
  </w:style>
  <w:style w:type="paragraph" w:styleId="ListParagraph">
    <w:name w:val="List Paragraph"/>
    <w:basedOn w:val="Normal"/>
    <w:uiPriority w:val="34"/>
    <w:qFormat/>
    <w:rsid w:val="0077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67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3132156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ost@northwestu.ed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northwestu.ed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terprise Document" ma:contentTypeID="0x010100918E9856257A43419A365C82F6D006420093084C9E81A17B49B289EA8A23076E56" ma:contentTypeVersion="100" ma:contentTypeDescription="Base content type for all NU content" ma:contentTypeScope="" ma:versionID="2869e773e0dec3ab90d13a8445a18d1c">
  <xsd:schema xmlns:xsd="http://www.w3.org/2001/XMLSchema" xmlns:xs="http://www.w3.org/2001/XMLSchema" xmlns:p="http://schemas.microsoft.com/office/2006/metadata/properties" xmlns:ns2="084a0091-c920-44c2-8830-a988e3e13c40" targetNamespace="http://schemas.microsoft.com/office/2006/metadata/properties" ma:root="true" ma:fieldsID="d17c2d0f521bd1d759e821e5fcae1807" ns2:_="">
    <xsd:import namespace="084a0091-c920-44c2-8830-a988e3e13c40"/>
    <xsd:element name="properties">
      <xsd:complexType>
        <xsd:sequence>
          <xsd:element name="documentManagement">
            <xsd:complexType>
              <xsd:all>
                <xsd:element ref="ns2:ItemDate" minOccurs="0"/>
                <xsd:element ref="ns2:ItemInfoSec" minOccurs="0"/>
                <xsd:element ref="ns2:LifecycleState"/>
                <xsd:element ref="ns2:MigrationSource" minOccurs="0"/>
                <xsd:element ref="ns2:leade2f3f260460a89209908708c3c85" minOccurs="0"/>
                <xsd:element ref="ns2:TaxCatchAllLabel" minOccurs="0"/>
                <xsd:element ref="ns2:jec0712e11d74c92a33888add8adce77" minOccurs="0"/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0091-c920-44c2-8830-a988e3e13c40" elementFormDefault="qualified">
    <xsd:import namespace="http://schemas.microsoft.com/office/2006/documentManagement/types"/>
    <xsd:import namespace="http://schemas.microsoft.com/office/infopath/2007/PartnerControls"/>
    <xsd:element name="ItemDate" ma:index="4" nillable="true" ma:displayName="ItemDate" ma:default="[today]" ma:description="A date other than Created or Modified that is relevant to this item.  Specific meaning depends on context. Default: Today's Date." ma:format="DateOnly" ma:internalName="ItemDate" ma:readOnly="false">
      <xsd:simpleType>
        <xsd:restriction base="dms:DateTime"/>
      </xsd:simpleType>
    </xsd:element>
    <xsd:element name="ItemInfoSec" ma:index="5" nillable="true" ma:displayName="ItemInfoSec" ma:default="Confidential" ma:description="Most-restricted level of information contained within this item.  If other than 'Public', should be associated with the appropriate sensitivity labels." ma:format="Dropdown" ma:internalName="ItemInfoSec">
      <xsd:simpleType>
        <xsd:restriction base="dms:Choice">
          <xsd:enumeration value="Public"/>
          <xsd:enumeration value="Confidential"/>
          <xsd:enumeration value="NU IP"/>
          <xsd:enumeration value="Faculty IP"/>
          <xsd:enumeration value="Regulated"/>
        </xsd:restriction>
      </xsd:simpleType>
    </xsd:element>
    <xsd:element name="LifecycleState" ma:index="7" ma:displayName="LifecycleState" ma:default="WIP" ma:description="Indicator of the completion status of the item" ma:format="Dropdown" ma:internalName="LifecycleState" ma:readOnly="false">
      <xsd:simpleType>
        <xsd:restriction base="dms:Choice">
          <xsd:enumeration value="Draft"/>
          <xsd:enumeration value="WIP"/>
          <xsd:enumeration value="Final"/>
        </xsd:restriction>
      </xsd:simpleType>
    </xsd:element>
    <xsd:element name="MigrationSource" ma:index="8" nillable="true" ma:displayName="MigrationSource" ma:description="Original source of this item, if migrated from S: or N: drive.  Supply fully qualified path value." ma:internalName="MigrationSource" ma:readOnly="false">
      <xsd:simpleType>
        <xsd:restriction base="dms:Text">
          <xsd:maxLength value="255"/>
        </xsd:restriction>
      </xsd:simpleType>
    </xsd:element>
    <xsd:element name="leade2f3f260460a89209908708c3c85" ma:index="10" ma:taxonomy="true" ma:internalName="leade2f3f260460a89209908708c3c85" ma:taxonomyFieldName="ContentCategory" ma:displayName="ContentCategory" ma:readOnly="false" ma:default="2;#_Unclassified|5ef9b72d-5d4a-4454-af67-dfb3fd7b7d67" ma:fieldId="{5eade2f3-f260-460a-8920-9908708c3c85}" ma:sspId="96cacf94-3e23-43d2-9fe8-75f5687bbded" ma:termSetId="78468048-af16-47ec-8c84-c0ee7fe53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1" nillable="true" ma:displayName="Taxonomy Catch All Column1" ma:hidden="true" ma:list="{9a868ada-1355-490a-8a11-17ea02fb3dd2}" ma:internalName="TaxCatchAllLabel" ma:readOnly="true" ma:showField="CatchAllDataLabel" ma:web="fcf0c0e8-b8a0-4c1c-8b40-a84694af3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c0712e11d74c92a33888add8adce77" ma:index="16" nillable="true" ma:taxonomy="true" ma:internalName="jec0712e11d74c92a33888add8adce77" ma:taxonomyFieldName="OwningOrganization" ma:displayName="OwningOrganization" ma:default="4;#Office of the Provost|1dd29761-1744-4565-bb6a-fa6624f014eb" ma:fieldId="{3ec0712e-11d7-4c92-a338-88add8adce77}" ma:sspId="96cacf94-3e23-43d2-9fe8-75f5687bbded" ma:termSetId="d6b5dd8c-ee58-443e-8163-c16aff354e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9a868ada-1355-490a-8a11-17ea02fb3dd2}" ma:internalName="TaxCatchAll" ma:showField="CatchAllData" ma:web="fcf0c0e8-b8a0-4c1c-8b40-a84694af3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96cacf94-3e23-43d2-9fe8-75f5687bbde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6cacf94-3e23-43d2-9fe8-75f5687bbded" ContentTypeId="0x010100918E9856257A43419A365C82F6D0064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84a0091-c920-44c2-8830-a988e3e13c40">
      <Terms xmlns="http://schemas.microsoft.com/office/infopath/2007/PartnerControls"/>
    </TaxKeywordTaxHTField>
    <MigrationSource xmlns="084a0091-c920-44c2-8830-a988e3e13c40" xsi:nil="true"/>
    <TaxCatchAll xmlns="084a0091-c920-44c2-8830-a988e3e13c40">
      <Value>2</Value>
      <Value>4</Value>
    </TaxCatchAll>
    <LifecycleState xmlns="084a0091-c920-44c2-8830-a988e3e13c40">WIP</LifecycleState>
    <ItemDate xmlns="084a0091-c920-44c2-8830-a988e3e13c40">2023-02-24T22:43:57+00:00</ItemDate>
    <leade2f3f260460a89209908708c3c85 xmlns="084a0091-c920-44c2-8830-a988e3e13c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_Unclassified</TermName>
          <TermId xmlns="http://schemas.microsoft.com/office/infopath/2007/PartnerControls">5ef9b72d-5d4a-4454-af67-dfb3fd7b7d67</TermId>
        </TermInfo>
      </Terms>
    </leade2f3f260460a89209908708c3c85>
    <jec0712e11d74c92a33888add8adce77 xmlns="084a0091-c920-44c2-8830-a988e3e13c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the Provost</TermName>
          <TermId xmlns="http://schemas.microsoft.com/office/infopath/2007/PartnerControls">1dd29761-1744-4565-bb6a-fa6624f014eb</TermId>
        </TermInfo>
      </Terms>
    </jec0712e11d74c92a33888add8adce77>
    <ItemInfoSec xmlns="084a0091-c920-44c2-8830-a988e3e13c40">Confidential</ItemInfoSec>
  </documentManagement>
</p:properties>
</file>

<file path=customXml/itemProps1.xml><?xml version="1.0" encoding="utf-8"?>
<ds:datastoreItem xmlns:ds="http://schemas.openxmlformats.org/officeDocument/2006/customXml" ds:itemID="{0BD0824B-1140-4922-9C81-8D2CA223549C}"/>
</file>

<file path=customXml/itemProps2.xml><?xml version="1.0" encoding="utf-8"?>
<ds:datastoreItem xmlns:ds="http://schemas.openxmlformats.org/officeDocument/2006/customXml" ds:itemID="{2E39D9EC-B4EB-4092-83CC-C5201B6FC415}"/>
</file>

<file path=customXml/itemProps3.xml><?xml version="1.0" encoding="utf-8"?>
<ds:datastoreItem xmlns:ds="http://schemas.openxmlformats.org/officeDocument/2006/customXml" ds:itemID="{C915AE87-079B-46FC-B173-281459B765A9}"/>
</file>

<file path=customXml/itemProps4.xml><?xml version="1.0" encoding="utf-8"?>
<ds:datastoreItem xmlns:ds="http://schemas.openxmlformats.org/officeDocument/2006/customXml" ds:itemID="{6076E6F5-EDDC-4994-B675-964729B16FED}"/>
</file>

<file path=customXml/itemProps5.xml><?xml version="1.0" encoding="utf-8"?>
<ds:datastoreItem xmlns:ds="http://schemas.openxmlformats.org/officeDocument/2006/customXml" ds:itemID="{BDC10DBB-7E39-4444-9228-41C6A07D1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POSTITION ANNONCEMENT</vt:lpstr>
    </vt:vector>
  </TitlesOfParts>
  <Company>Northwest College</Company>
  <LinksUpToDate>false</LinksUpToDate>
  <CharactersWithSpaces>4226</CharactersWithSpaces>
  <SharedDoc>false</SharedDoc>
  <HLinks>
    <vt:vector size="18" baseType="variant">
      <vt:variant>
        <vt:i4>4784201</vt:i4>
      </vt:variant>
      <vt:variant>
        <vt:i4>6</vt:i4>
      </vt:variant>
      <vt:variant>
        <vt:i4>0</vt:i4>
      </vt:variant>
      <vt:variant>
        <vt:i4>5</vt:i4>
      </vt:variant>
      <vt:variant>
        <vt:lpwstr>http://www.northwestu.edu/about/mission/</vt:lpwstr>
      </vt:variant>
      <vt:variant>
        <vt:lpwstr/>
      </vt:variant>
      <vt:variant>
        <vt:i4>4784242</vt:i4>
      </vt:variant>
      <vt:variant>
        <vt:i4>3</vt:i4>
      </vt:variant>
      <vt:variant>
        <vt:i4>0</vt:i4>
      </vt:variant>
      <vt:variant>
        <vt:i4>5</vt:i4>
      </vt:variant>
      <vt:variant>
        <vt:lpwstr>mailto:provost@northwestu.edu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http://www.northwestu.edu/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POSTITION ANNONCEMENT</dc:title>
  <dc:subject/>
  <dc:creator>Tiffany Cristen Beckman</dc:creator>
  <cp:keywords/>
  <cp:lastModifiedBy>Kjersten Olsen</cp:lastModifiedBy>
  <cp:revision>2</cp:revision>
  <cp:lastPrinted>2010-12-20T20:08:00Z</cp:lastPrinted>
  <dcterms:created xsi:type="dcterms:W3CDTF">2023-02-24T22:43:00Z</dcterms:created>
  <dcterms:modified xsi:type="dcterms:W3CDTF">2023-02-24T22:43:00Z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0x010100918E9856257A43419A365C82F6D006420093084C9E81A17B49B289EA8A23076E56</vt:lpwstr>
  </property>
  <property fmtid="{D5CDD505-2E9C-101B-9397-08002B2CF9AE}" pid="3" name="RecordSeries">
    <vt:lpwstr/>
  </property>
  <property fmtid="{D5CDD505-2E9C-101B-9397-08002B2CF9AE}" pid="4" name="TaxKeyword">
    <vt:lpwstr/>
  </property>
  <property fmtid="{D5CDD505-2E9C-101B-9397-08002B2CF9AE}" pid="5" name="OwningOrganization">
    <vt:lpwstr>4;#Office of the Provost|1dd29761-1744-4565-bb6a-fa6624f014eb</vt:lpwstr>
  </property>
  <property fmtid="{D5CDD505-2E9C-101B-9397-08002B2CF9AE}" pid="6" name="MediaServiceImageTags">
    <vt:lpwstr/>
  </property>
  <property fmtid="{D5CDD505-2E9C-101B-9397-08002B2CF9AE}" pid="7" name="ContentCategory">
    <vt:lpwstr>2;#_Unclassified|5ef9b72d-5d4a-4454-af67-dfb3fd7b7d67</vt:lpwstr>
  </property>
  <property fmtid="{D5CDD505-2E9C-101B-9397-08002B2CF9AE}" pid="8" name="lcf76f155ced4ddcb4097134ff3c332f">
    <vt:lpwstr/>
  </property>
  <property fmtid="{D5CDD505-2E9C-101B-9397-08002B2CF9AE}" pid="9" name="b5283fd4fcab439e9bb2b258100352cb">
    <vt:lpwstr/>
  </property>
</Properties>
</file>