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F6" w:rsidRPr="00E01CF6" w:rsidRDefault="00E01CF6" w:rsidP="00DD360A">
      <w:pPr>
        <w:spacing w:after="0"/>
        <w:jc w:val="center"/>
        <w:rPr>
          <w:noProof/>
          <w:sz w:val="28"/>
        </w:rPr>
      </w:pPr>
      <w:r w:rsidRPr="00E01CF6">
        <w:rPr>
          <w:noProof/>
          <w:sz w:val="28"/>
        </w:rPr>
        <w:t>(The following sessions are planned as of 2/21/21)</w:t>
      </w:r>
    </w:p>
    <w:p w:rsidR="00E01CF6" w:rsidRDefault="00E01CF6" w:rsidP="00DD360A">
      <w:pPr>
        <w:spacing w:after="0"/>
        <w:jc w:val="center"/>
        <w:rPr>
          <w:b/>
          <w:noProof/>
          <w:sz w:val="28"/>
        </w:rPr>
      </w:pPr>
    </w:p>
    <w:p w:rsidR="00DD360A" w:rsidRPr="00DD360A" w:rsidRDefault="00DD360A" w:rsidP="00DD360A">
      <w:pPr>
        <w:spacing w:after="0"/>
        <w:jc w:val="center"/>
        <w:rPr>
          <w:b/>
          <w:noProof/>
          <w:sz w:val="28"/>
        </w:rPr>
      </w:pPr>
      <w:r w:rsidRPr="00DD360A">
        <w:rPr>
          <w:b/>
          <w:noProof/>
          <w:sz w:val="28"/>
        </w:rPr>
        <w:t>Plenaries</w:t>
      </w:r>
    </w:p>
    <w:p w:rsidR="00DD360A" w:rsidRDefault="00DD360A" w:rsidP="00DD360A">
      <w:pPr>
        <w:spacing w:after="0"/>
        <w:rPr>
          <w:b/>
          <w:noProof/>
        </w:rPr>
      </w:pPr>
    </w:p>
    <w:p w:rsidR="00DD360A" w:rsidRPr="00C93C42" w:rsidRDefault="00DD360A" w:rsidP="00DD360A">
      <w:pPr>
        <w:spacing w:after="0"/>
        <w:rPr>
          <w:b/>
        </w:rPr>
      </w:pPr>
      <w:r w:rsidRPr="00B35C96">
        <w:rPr>
          <w:b/>
          <w:noProof/>
        </w:rPr>
        <w:t>The Necessity of Gratitude in a Season of Grief: Learning Resiliency in the Current Context of Social Strife</w:t>
      </w:r>
    </w:p>
    <w:p w:rsidR="00DD360A" w:rsidRDefault="00DD360A" w:rsidP="00DD360A">
      <w:r>
        <w:rPr>
          <w:noProof/>
        </w:rPr>
        <w:t>Derek</w:t>
      </w:r>
      <w:r>
        <w:t xml:space="preserve"> </w:t>
      </w:r>
      <w:r>
        <w:rPr>
          <w:noProof/>
        </w:rPr>
        <w:t>McNeil</w:t>
      </w:r>
      <w:r>
        <w:t xml:space="preserve"> </w:t>
      </w:r>
    </w:p>
    <w:p w:rsidR="00DD360A" w:rsidRDefault="00DD360A" w:rsidP="00DD360A">
      <w:r>
        <w:rPr>
          <w:noProof/>
        </w:rPr>
        <w:t>We are living in a time of significant grief driven by personal challenges and losses, a historic pandemic, political strife, economic uncertainty and rekindled racial tensions. Understanding that grief is both a personal and collective response to loss compels therapists to consider resilience factors and gratitude strategies from both a personal and collective perspective.</w:t>
      </w:r>
    </w:p>
    <w:p w:rsidR="00DD360A" w:rsidRPr="00C93C42" w:rsidRDefault="00DD360A" w:rsidP="00DD360A">
      <w:pPr>
        <w:spacing w:after="0"/>
        <w:rPr>
          <w:b/>
        </w:rPr>
      </w:pPr>
      <w:r w:rsidRPr="00B35C96">
        <w:rPr>
          <w:b/>
          <w:noProof/>
        </w:rPr>
        <w:t>Positive Psychology, Religion, and Spirituality: Leveraging the resources of science and faith for social action and community renewal</w:t>
      </w:r>
    </w:p>
    <w:p w:rsidR="00DD360A" w:rsidRDefault="00DD360A" w:rsidP="00DD360A">
      <w:r>
        <w:rPr>
          <w:noProof/>
        </w:rPr>
        <w:t>David</w:t>
      </w:r>
      <w:r>
        <w:t xml:space="preserve"> </w:t>
      </w:r>
      <w:r>
        <w:rPr>
          <w:noProof/>
        </w:rPr>
        <w:t>Wang</w:t>
      </w:r>
      <w:r>
        <w:t xml:space="preserve"> </w:t>
      </w:r>
    </w:p>
    <w:p w:rsidR="00DD360A" w:rsidRDefault="00DD360A" w:rsidP="00DD360A">
      <w:r>
        <w:rPr>
          <w:noProof/>
        </w:rPr>
        <w:t>Prilleltensky (1997) argued that knowledge should be a tool of social action.  If this is indeed the case, should not the wealth of knowledge created by and available to Christian mental health professionals be leveraged to benefit society and directly facilitate community renewal?  Accordingly, this plenary address will explore how efforts in research, scholarship, and practice can contribute to a vision of community renewal that is grounded in Christian character and formation as well as empirical science.</w:t>
      </w:r>
    </w:p>
    <w:p w:rsidR="00DD360A" w:rsidRPr="00DD360A" w:rsidRDefault="00DD360A" w:rsidP="00DD360A">
      <w:pPr>
        <w:jc w:val="center"/>
        <w:rPr>
          <w:b/>
          <w:sz w:val="28"/>
        </w:rPr>
      </w:pPr>
      <w:r w:rsidRPr="00DD360A">
        <w:rPr>
          <w:b/>
          <w:sz w:val="28"/>
        </w:rPr>
        <w:t>Academic Research</w:t>
      </w:r>
    </w:p>
    <w:p w:rsidR="00694C73" w:rsidRPr="00C93C42" w:rsidRDefault="00694C73" w:rsidP="004679EE">
      <w:pPr>
        <w:spacing w:after="0"/>
        <w:rPr>
          <w:b/>
        </w:rPr>
      </w:pPr>
      <w:r w:rsidRPr="00B35C96">
        <w:rPr>
          <w:b/>
          <w:noProof/>
        </w:rPr>
        <w:t>An Emic Approach to Gratitude to God: Toward a Christian Understanding of Thankfulness in All Seasons</w:t>
      </w:r>
    </w:p>
    <w:p w:rsidR="00694C73" w:rsidRDefault="00694C73">
      <w:r>
        <w:rPr>
          <w:noProof/>
        </w:rPr>
        <w:t>Joshua</w:t>
      </w:r>
      <w:r>
        <w:t xml:space="preserve"> </w:t>
      </w:r>
      <w:r>
        <w:rPr>
          <w:noProof/>
        </w:rPr>
        <w:t>Knabb</w:t>
      </w:r>
      <w:r>
        <w:t xml:space="preserve">, </w:t>
      </w:r>
      <w:r>
        <w:rPr>
          <w:noProof/>
        </w:rPr>
        <w:t>Veola</w:t>
      </w:r>
      <w:r>
        <w:t xml:space="preserve"> </w:t>
      </w:r>
      <w:r>
        <w:rPr>
          <w:noProof/>
        </w:rPr>
        <w:t>Vazquez</w:t>
      </w:r>
      <w:r>
        <w:t xml:space="preserve">, </w:t>
      </w:r>
      <w:r>
        <w:rPr>
          <w:noProof/>
        </w:rPr>
        <w:t>Robert</w:t>
      </w:r>
      <w:r>
        <w:t xml:space="preserve"> </w:t>
      </w:r>
      <w:r>
        <w:rPr>
          <w:noProof/>
        </w:rPr>
        <w:t>Pate</w:t>
      </w:r>
      <w:r>
        <w:t xml:space="preserve">, </w:t>
      </w:r>
      <w:r>
        <w:rPr>
          <w:noProof/>
        </w:rPr>
        <w:t>Kenneth</w:t>
      </w:r>
      <w:r>
        <w:t xml:space="preserve"> </w:t>
      </w:r>
      <w:r>
        <w:rPr>
          <w:noProof/>
        </w:rPr>
        <w:t>Wang</w:t>
      </w:r>
    </w:p>
    <w:p w:rsidR="00694C73" w:rsidRDefault="00694C73" w:rsidP="00315C2F">
      <w:pPr>
        <w:rPr>
          <w:noProof/>
        </w:rPr>
      </w:pPr>
      <w:r>
        <w:rPr>
          <w:noProof/>
        </w:rPr>
        <w:t>In this one-hour session, the presenters explore gratitude to God from an emic, distinctly Christian perspective, focusing on current research in the psychology literature, "insider" assessment and intervention strategies for Christian adults, and psychological correlates of this uniquely Christian construct.</w:t>
      </w:r>
    </w:p>
    <w:p w:rsidR="00694C73" w:rsidRPr="00C93C42" w:rsidRDefault="00694C73" w:rsidP="004679EE">
      <w:pPr>
        <w:spacing w:after="0"/>
        <w:rPr>
          <w:b/>
        </w:rPr>
      </w:pPr>
      <w:r w:rsidRPr="00B35C96">
        <w:rPr>
          <w:b/>
          <w:noProof/>
        </w:rPr>
        <w:t>Biracial Perspectives in Genogram Analyses: The Blessings and Challenges in Mixed Race Families</w:t>
      </w:r>
    </w:p>
    <w:p w:rsidR="00694C73" w:rsidRDefault="00694C73">
      <w:r>
        <w:rPr>
          <w:noProof/>
        </w:rPr>
        <w:t>Stephen</w:t>
      </w:r>
      <w:r>
        <w:t xml:space="preserve"> </w:t>
      </w:r>
      <w:r>
        <w:rPr>
          <w:noProof/>
        </w:rPr>
        <w:t>Lambert</w:t>
      </w:r>
    </w:p>
    <w:p w:rsidR="00694C73" w:rsidRDefault="00694C73">
      <w:r>
        <w:rPr>
          <w:noProof/>
        </w:rPr>
        <w:t>Twenty-first century psychology is asking compelling questions related to race, diversity and equity. Genogram science can be used to grapple with the influences of poverty, culture, race and ethnicity in family functioning.  Genogram research focused on biracial families yields findings that demonstrate the unique strengths and challenges of living in biracial families.</w:t>
      </w:r>
    </w:p>
    <w:p w:rsidR="00E01CF6" w:rsidRDefault="00E01CF6">
      <w:pPr>
        <w:rPr>
          <w:b/>
          <w:noProof/>
        </w:rPr>
      </w:pPr>
      <w:r>
        <w:rPr>
          <w:b/>
          <w:noProof/>
        </w:rPr>
        <w:br w:type="page"/>
      </w:r>
    </w:p>
    <w:p w:rsidR="00694C73" w:rsidRPr="00C93C42" w:rsidRDefault="00694C73" w:rsidP="004679EE">
      <w:pPr>
        <w:spacing w:after="0"/>
        <w:rPr>
          <w:b/>
        </w:rPr>
      </w:pPr>
      <w:r w:rsidRPr="00B35C96">
        <w:rPr>
          <w:b/>
          <w:noProof/>
        </w:rPr>
        <w:lastRenderedPageBreak/>
        <w:t>Black-White Biracial Christians, Discrimination, and Mental Health</w:t>
      </w:r>
    </w:p>
    <w:p w:rsidR="00694C73" w:rsidRDefault="00694C73">
      <w:r>
        <w:rPr>
          <w:noProof/>
        </w:rPr>
        <w:t>Veola</w:t>
      </w:r>
      <w:r>
        <w:t xml:space="preserve"> </w:t>
      </w:r>
      <w:r>
        <w:rPr>
          <w:noProof/>
        </w:rPr>
        <w:t>Vazquez</w:t>
      </w:r>
    </w:p>
    <w:p w:rsidR="00694C73" w:rsidRDefault="00694C73">
      <w:r>
        <w:rPr>
          <w:noProof/>
        </w:rPr>
        <w:t>In this session, we review preliminary findings from a study exploring the role that discrimination, racism, and daily multiracial challenges play in the mental health and well-being of Black-White biracial Christians. We describe factors that may moderate or mediate the experience of discrimination and we propose strategies for clinical intervention.</w:t>
      </w:r>
    </w:p>
    <w:p w:rsidR="00694C73" w:rsidRPr="00C93C42" w:rsidRDefault="00694C73" w:rsidP="004679EE">
      <w:pPr>
        <w:spacing w:after="0"/>
        <w:rPr>
          <w:b/>
        </w:rPr>
      </w:pPr>
      <w:r w:rsidRPr="00B35C96">
        <w:rPr>
          <w:b/>
          <w:noProof/>
        </w:rPr>
        <w:t>Christian Accommodative Mindfulness: Current Research and Group Protocol</w:t>
      </w:r>
    </w:p>
    <w:p w:rsidR="00694C73" w:rsidRDefault="00694C73">
      <w:r>
        <w:rPr>
          <w:noProof/>
        </w:rPr>
        <w:t>Fernando</w:t>
      </w:r>
      <w:r>
        <w:t xml:space="preserve"> </w:t>
      </w:r>
      <w:r>
        <w:rPr>
          <w:noProof/>
        </w:rPr>
        <w:t>Garzon</w:t>
      </w:r>
      <w:r>
        <w:t xml:space="preserve">, </w:t>
      </w:r>
      <w:r>
        <w:rPr>
          <w:noProof/>
        </w:rPr>
        <w:t>Nelsie</w:t>
      </w:r>
      <w:r>
        <w:t xml:space="preserve"> </w:t>
      </w:r>
      <w:r>
        <w:rPr>
          <w:noProof/>
        </w:rPr>
        <w:t>Berberena</w:t>
      </w:r>
      <w:r>
        <w:t xml:space="preserve">, </w:t>
      </w:r>
      <w:r>
        <w:rPr>
          <w:noProof/>
        </w:rPr>
        <w:t>Andres</w:t>
      </w:r>
      <w:r>
        <w:t xml:space="preserve"> </w:t>
      </w:r>
      <w:r>
        <w:rPr>
          <w:noProof/>
        </w:rPr>
        <w:t>Benitez-Devilbiss</w:t>
      </w:r>
      <w:r>
        <w:t xml:space="preserve">, </w:t>
      </w:r>
      <w:r>
        <w:rPr>
          <w:noProof/>
        </w:rPr>
        <w:t>Ashley</w:t>
      </w:r>
      <w:r>
        <w:t xml:space="preserve"> </w:t>
      </w:r>
      <w:r>
        <w:rPr>
          <w:noProof/>
        </w:rPr>
        <w:t>Jens</w:t>
      </w:r>
      <w:r>
        <w:t xml:space="preserve">, </w:t>
      </w:r>
      <w:r>
        <w:rPr>
          <w:noProof/>
        </w:rPr>
        <w:t>Yaa Tiwaa</w:t>
      </w:r>
      <w:r>
        <w:t xml:space="preserve"> </w:t>
      </w:r>
      <w:r>
        <w:rPr>
          <w:noProof/>
        </w:rPr>
        <w:t>Offei-Darko</w:t>
      </w:r>
    </w:p>
    <w:p w:rsidR="00694C73" w:rsidRDefault="00694C73">
      <w:r>
        <w:rPr>
          <w:noProof/>
        </w:rPr>
        <w:t>Christian clients sometimes worry about the Eastern origins of mindfulness-based treatments. We define Christian accommodative mindfulness (CAM), examine current research, and present a group CAM protocol. This protocol focuses on scripture meditation, breath meditation, body awareness, and lovingkindness meditation. Handouts for individual therapy applications will be included. Pilot study findings on the group approach will also be presented.</w:t>
      </w:r>
    </w:p>
    <w:p w:rsidR="00694C73" w:rsidRPr="00C93C42" w:rsidRDefault="00694C73" w:rsidP="004679EE">
      <w:pPr>
        <w:spacing w:after="0"/>
        <w:rPr>
          <w:b/>
        </w:rPr>
      </w:pPr>
      <w:r w:rsidRPr="00B35C96">
        <w:rPr>
          <w:b/>
          <w:noProof/>
        </w:rPr>
        <w:t>Considering Religious Moderators of the Dimensions of Grace Scale</w:t>
      </w:r>
    </w:p>
    <w:p w:rsidR="00694C73" w:rsidRDefault="00694C73">
      <w:r>
        <w:rPr>
          <w:noProof/>
        </w:rPr>
        <w:t>Kenneth</w:t>
      </w:r>
      <w:r>
        <w:t xml:space="preserve"> </w:t>
      </w:r>
      <w:r>
        <w:rPr>
          <w:noProof/>
        </w:rPr>
        <w:t>Logan</w:t>
      </w:r>
      <w:r>
        <w:t xml:space="preserve">, </w:t>
      </w:r>
      <w:r>
        <w:rPr>
          <w:noProof/>
        </w:rPr>
        <w:t>Rodger</w:t>
      </w:r>
      <w:r>
        <w:t xml:space="preserve"> </w:t>
      </w:r>
      <w:r>
        <w:rPr>
          <w:noProof/>
        </w:rPr>
        <w:t>Bufford</w:t>
      </w:r>
    </w:p>
    <w:p w:rsidR="00694C73" w:rsidRDefault="00694C73">
      <w:r>
        <w:rPr>
          <w:noProof/>
        </w:rPr>
        <w:t>This symposium presents predictive validity findings on Bufford, Sisemore, &amp; Blackburn's (2017) Dimensions of Grace Scale (DGS). Results indicated that religiosity (DUREL) moderates several Self Compassion scales' prediction of DGS Gods' Grace, Costly Grace, and Grace to Others subscales. Results provide additional support for the value of the DGS subscales.</w:t>
      </w:r>
    </w:p>
    <w:p w:rsidR="00694C73" w:rsidRPr="00C93C42" w:rsidRDefault="00694C73" w:rsidP="004679EE">
      <w:pPr>
        <w:spacing w:after="0"/>
        <w:rPr>
          <w:b/>
        </w:rPr>
      </w:pPr>
      <w:r w:rsidRPr="00B35C96">
        <w:rPr>
          <w:b/>
          <w:noProof/>
        </w:rPr>
        <w:t>Creative Integration Activities Throughout the Undergraduate Psychology Curriculum</w:t>
      </w:r>
    </w:p>
    <w:p w:rsidR="00694C73" w:rsidRDefault="00694C73">
      <w:r>
        <w:rPr>
          <w:noProof/>
        </w:rPr>
        <w:t>Heather</w:t>
      </w:r>
      <w:r>
        <w:t xml:space="preserve"> </w:t>
      </w:r>
      <w:r>
        <w:rPr>
          <w:noProof/>
        </w:rPr>
        <w:t>Lewis Quagliana</w:t>
      </w:r>
      <w:r>
        <w:t xml:space="preserve">, </w:t>
      </w:r>
      <w:r>
        <w:rPr>
          <w:noProof/>
        </w:rPr>
        <w:t>Brian</w:t>
      </w:r>
      <w:r>
        <w:t xml:space="preserve"> </w:t>
      </w:r>
      <w:r>
        <w:rPr>
          <w:noProof/>
        </w:rPr>
        <w:t>E. Eck</w:t>
      </w:r>
    </w:p>
    <w:p w:rsidR="00694C73" w:rsidRDefault="00694C73">
      <w:r>
        <w:rPr>
          <w:noProof/>
        </w:rPr>
        <w:t>Effectively teaching the complexities of integration of faith and psychology should occur throughout an undergraduate psychology curriculum. Based upon research on both effective pedagogy and the experiential learning styles of GEN Z, we propose 10 creative integration strategies to utilize across an undergraduate curriculum.</w:t>
      </w:r>
    </w:p>
    <w:p w:rsidR="00694C73" w:rsidRPr="00C93C42" w:rsidRDefault="00694C73" w:rsidP="004679EE">
      <w:pPr>
        <w:spacing w:after="0"/>
        <w:rPr>
          <w:b/>
        </w:rPr>
      </w:pPr>
      <w:r w:rsidRPr="00B35C96">
        <w:rPr>
          <w:b/>
          <w:noProof/>
        </w:rPr>
        <w:t>Dimensions of Grace Scale: Concurrent Validation</w:t>
      </w:r>
    </w:p>
    <w:p w:rsidR="00694C73" w:rsidRDefault="00694C73">
      <w:r>
        <w:rPr>
          <w:noProof/>
        </w:rPr>
        <w:t>Rodger</w:t>
      </w:r>
      <w:r>
        <w:t xml:space="preserve"> </w:t>
      </w:r>
      <w:r>
        <w:rPr>
          <w:noProof/>
        </w:rPr>
        <w:t>Bufford</w:t>
      </w:r>
      <w:r>
        <w:t xml:space="preserve">, </w:t>
      </w:r>
      <w:r>
        <w:rPr>
          <w:noProof/>
        </w:rPr>
        <w:t>Javean</w:t>
      </w:r>
      <w:r>
        <w:t xml:space="preserve"> </w:t>
      </w:r>
      <w:r>
        <w:rPr>
          <w:noProof/>
        </w:rPr>
        <w:t>Beard</w:t>
      </w:r>
      <w:r>
        <w:t xml:space="preserve">, </w:t>
      </w:r>
      <w:r>
        <w:rPr>
          <w:noProof/>
        </w:rPr>
        <w:t>Melissa</w:t>
      </w:r>
      <w:r>
        <w:t xml:space="preserve"> </w:t>
      </w:r>
      <w:r>
        <w:rPr>
          <w:noProof/>
        </w:rPr>
        <w:t>Flores</w:t>
      </w:r>
      <w:r>
        <w:t xml:space="preserve">, </w:t>
      </w:r>
      <w:r>
        <w:rPr>
          <w:noProof/>
        </w:rPr>
        <w:t>Lindsay</w:t>
      </w:r>
      <w:r>
        <w:t xml:space="preserve"> </w:t>
      </w:r>
      <w:r>
        <w:rPr>
          <w:noProof/>
        </w:rPr>
        <w:t>Price</w:t>
      </w:r>
      <w:r>
        <w:t xml:space="preserve">, </w:t>
      </w:r>
      <w:r>
        <w:rPr>
          <w:noProof/>
        </w:rPr>
        <w:t>Adam</w:t>
      </w:r>
      <w:r>
        <w:t xml:space="preserve"> </w:t>
      </w:r>
      <w:r>
        <w:rPr>
          <w:noProof/>
        </w:rPr>
        <w:t>Hodge</w:t>
      </w:r>
    </w:p>
    <w:p w:rsidR="00694C73" w:rsidRDefault="00694C73">
      <w:r>
        <w:rPr>
          <w:noProof/>
        </w:rPr>
        <w:t>This group of four presentations extends the validity of the Dimensions of Grace (DGS; Bufford, Sisemore, &amp; Blackburn, 2017) scale. We examine the relationship between the DGS and the Big Five Personality scales, Christ-Centered Spiritual Growth, Cultural Humility, and Self-Compassion. Results provide additional insights into empirical correlates of the DGS.</w:t>
      </w:r>
    </w:p>
    <w:p w:rsidR="00E01CF6" w:rsidRDefault="00E01CF6">
      <w:pPr>
        <w:rPr>
          <w:b/>
          <w:noProof/>
        </w:rPr>
      </w:pPr>
      <w:r>
        <w:rPr>
          <w:b/>
          <w:noProof/>
        </w:rPr>
        <w:br w:type="page"/>
      </w:r>
    </w:p>
    <w:p w:rsidR="00694C73" w:rsidRPr="00C93C42" w:rsidRDefault="00694C73" w:rsidP="004679EE">
      <w:pPr>
        <w:spacing w:after="0"/>
        <w:rPr>
          <w:b/>
        </w:rPr>
      </w:pPr>
      <w:r w:rsidRPr="00B35C96">
        <w:rPr>
          <w:b/>
          <w:noProof/>
        </w:rPr>
        <w:lastRenderedPageBreak/>
        <w:t>Lament:  A Christian practice for meaning-making</w:t>
      </w:r>
    </w:p>
    <w:p w:rsidR="00694C73" w:rsidRDefault="00694C73">
      <w:r>
        <w:rPr>
          <w:noProof/>
        </w:rPr>
        <w:t>M. Elizabeth Lewis</w:t>
      </w:r>
      <w:r>
        <w:t xml:space="preserve"> </w:t>
      </w:r>
      <w:r>
        <w:rPr>
          <w:noProof/>
        </w:rPr>
        <w:t>Hall</w:t>
      </w:r>
      <w:r>
        <w:t xml:space="preserve">, </w:t>
      </w:r>
      <w:r>
        <w:rPr>
          <w:noProof/>
        </w:rPr>
        <w:t>Kelly</w:t>
      </w:r>
      <w:r>
        <w:t xml:space="preserve"> </w:t>
      </w:r>
      <w:r>
        <w:rPr>
          <w:noProof/>
        </w:rPr>
        <w:t>Kapic</w:t>
      </w:r>
    </w:p>
    <w:p w:rsidR="00694C73" w:rsidRDefault="00694C73">
      <w:r>
        <w:rPr>
          <w:noProof/>
        </w:rPr>
        <w:t>Lament is a powerful faith-based practice for making meaning in suffering.  We review the theological foundations of lament, draw on Park's meaning-making model to situate it in the coping literature, report on the development of a measure, and illustrate its clinical application</w:t>
      </w:r>
    </w:p>
    <w:p w:rsidR="00694C73" w:rsidRPr="00C93C42" w:rsidRDefault="00694C73" w:rsidP="004679EE">
      <w:pPr>
        <w:spacing w:after="0"/>
        <w:rPr>
          <w:b/>
        </w:rPr>
      </w:pPr>
      <w:r w:rsidRPr="00B35C96">
        <w:rPr>
          <w:b/>
          <w:noProof/>
        </w:rPr>
        <w:t>Making Sense of Grace: Diverse Christian Apprehensions of Divine Grace</w:t>
      </w:r>
    </w:p>
    <w:p w:rsidR="00694C73" w:rsidRDefault="00694C73">
      <w:r>
        <w:rPr>
          <w:noProof/>
        </w:rPr>
        <w:t>Peter C.</w:t>
      </w:r>
      <w:r>
        <w:t xml:space="preserve"> </w:t>
      </w:r>
      <w:r>
        <w:rPr>
          <w:noProof/>
        </w:rPr>
        <w:t>Hill</w:t>
      </w:r>
      <w:r>
        <w:t xml:space="preserve">, </w:t>
      </w:r>
      <w:r>
        <w:rPr>
          <w:noProof/>
        </w:rPr>
        <w:t>M. Elizabeth Lewis</w:t>
      </w:r>
      <w:r>
        <w:t xml:space="preserve"> </w:t>
      </w:r>
      <w:r>
        <w:rPr>
          <w:noProof/>
        </w:rPr>
        <w:t>Hall</w:t>
      </w:r>
      <w:r>
        <w:t xml:space="preserve">, </w:t>
      </w:r>
      <w:r>
        <w:rPr>
          <w:noProof/>
        </w:rPr>
        <w:t>Adam</w:t>
      </w:r>
      <w:r>
        <w:t xml:space="preserve"> </w:t>
      </w:r>
      <w:r>
        <w:rPr>
          <w:noProof/>
        </w:rPr>
        <w:t>Hodge</w:t>
      </w:r>
      <w:r>
        <w:t xml:space="preserve">, </w:t>
      </w:r>
      <w:r>
        <w:rPr>
          <w:noProof/>
        </w:rPr>
        <w:t>Hunter B.</w:t>
      </w:r>
      <w:r>
        <w:t xml:space="preserve"> </w:t>
      </w:r>
      <w:r>
        <w:rPr>
          <w:noProof/>
        </w:rPr>
        <w:t>Harwood</w:t>
      </w:r>
      <w:r>
        <w:t xml:space="preserve">, </w:t>
      </w:r>
      <w:r>
        <w:rPr>
          <w:noProof/>
        </w:rPr>
        <w:t>Lindsay M.</w:t>
      </w:r>
      <w:r>
        <w:t xml:space="preserve"> </w:t>
      </w:r>
      <w:r>
        <w:rPr>
          <w:noProof/>
        </w:rPr>
        <w:t>Snow</w:t>
      </w:r>
    </w:p>
    <w:p w:rsidR="00694C73" w:rsidRDefault="00694C73">
      <w:r>
        <w:rPr>
          <w:noProof/>
        </w:rPr>
        <w:t>Utilizing a standard interview protocol across multiple studies, this symposium will present qualitative findings of how divine grace is understood from a Catholic, Evangelical, Mainline Protestant, and Friends perspective. An additional presentation will integrate these various perspectives.</w:t>
      </w:r>
    </w:p>
    <w:p w:rsidR="00694C73" w:rsidRPr="00C93C42" w:rsidRDefault="00694C73" w:rsidP="004679EE">
      <w:pPr>
        <w:spacing w:after="0"/>
        <w:rPr>
          <w:b/>
        </w:rPr>
      </w:pPr>
      <w:r w:rsidRPr="00B35C96">
        <w:rPr>
          <w:b/>
          <w:noProof/>
        </w:rPr>
        <w:t>Positive Psychology and Christianity</w:t>
      </w:r>
    </w:p>
    <w:p w:rsidR="00694C73" w:rsidRDefault="00694C73">
      <w:r>
        <w:rPr>
          <w:noProof/>
        </w:rPr>
        <w:t>Adam</w:t>
      </w:r>
      <w:r>
        <w:t xml:space="preserve"> </w:t>
      </w:r>
      <w:r>
        <w:rPr>
          <w:noProof/>
        </w:rPr>
        <w:t>Hodge</w:t>
      </w:r>
      <w:r>
        <w:t xml:space="preserve">, </w:t>
      </w:r>
      <w:r>
        <w:rPr>
          <w:noProof/>
        </w:rPr>
        <w:t>Aaron</w:t>
      </w:r>
      <w:r>
        <w:t xml:space="preserve"> </w:t>
      </w:r>
      <w:r>
        <w:rPr>
          <w:noProof/>
        </w:rPr>
        <w:t>McLaughlin</w:t>
      </w:r>
      <w:r>
        <w:t xml:space="preserve">, </w:t>
      </w:r>
      <w:r>
        <w:rPr>
          <w:noProof/>
        </w:rPr>
        <w:t>David</w:t>
      </w:r>
      <w:r>
        <w:t xml:space="preserve"> </w:t>
      </w:r>
      <w:r>
        <w:rPr>
          <w:noProof/>
        </w:rPr>
        <w:t>Mosher</w:t>
      </w:r>
      <w:r>
        <w:t xml:space="preserve">, </w:t>
      </w:r>
      <w:r>
        <w:rPr>
          <w:noProof/>
        </w:rPr>
        <w:t>Cameron</w:t>
      </w:r>
      <w:r>
        <w:t xml:space="preserve"> </w:t>
      </w:r>
      <w:r>
        <w:rPr>
          <w:noProof/>
        </w:rPr>
        <w:t>Davis</w:t>
      </w:r>
      <w:r>
        <w:t xml:space="preserve">, </w:t>
      </w:r>
      <w:r>
        <w:rPr>
          <w:noProof/>
        </w:rPr>
        <w:t>Joshua</w:t>
      </w:r>
      <w:r>
        <w:t xml:space="preserve"> </w:t>
      </w:r>
      <w:r>
        <w:rPr>
          <w:noProof/>
        </w:rPr>
        <w:t>Hook</w:t>
      </w:r>
    </w:p>
    <w:p w:rsidR="00694C73" w:rsidRDefault="00694C73">
      <w:r>
        <w:rPr>
          <w:noProof/>
        </w:rPr>
        <w:t>These presentations aim to (a) review the geographic distribution, demographic composition, and theological beliefs of Christians to emphasize the value of context in working with Christian samples, (b) explore the relationship of religion/spirituality with various positive psychology constructs, and (c) discuss strategies to enhance collaboration between Christian leaders and psychologists.</w:t>
      </w:r>
    </w:p>
    <w:p w:rsidR="00694C73" w:rsidRPr="00C93C42" w:rsidRDefault="00694C73" w:rsidP="004679EE">
      <w:pPr>
        <w:spacing w:after="0"/>
        <w:rPr>
          <w:b/>
        </w:rPr>
      </w:pPr>
      <w:r w:rsidRPr="00B35C96">
        <w:rPr>
          <w:b/>
          <w:noProof/>
        </w:rPr>
        <w:t>The "Heart" as a Psychological Construct</w:t>
      </w:r>
    </w:p>
    <w:p w:rsidR="00694C73" w:rsidRDefault="00694C73">
      <w:r>
        <w:rPr>
          <w:noProof/>
        </w:rPr>
        <w:t>Eric</w:t>
      </w:r>
      <w:r>
        <w:t xml:space="preserve"> </w:t>
      </w:r>
      <w:r>
        <w:rPr>
          <w:noProof/>
        </w:rPr>
        <w:t>Johnson</w:t>
      </w:r>
      <w:r>
        <w:t xml:space="preserve">, </w:t>
      </w:r>
      <w:r>
        <w:rPr>
          <w:noProof/>
        </w:rPr>
        <w:t>Nathaniel Marino</w:t>
      </w:r>
      <w:r>
        <w:t xml:space="preserve"> </w:t>
      </w:r>
      <w:r>
        <w:rPr>
          <w:noProof/>
        </w:rPr>
        <w:t>Johnson</w:t>
      </w:r>
    </w:p>
    <w:p w:rsidR="00694C73" w:rsidRDefault="00694C73">
      <w:r>
        <w:rPr>
          <w:noProof/>
        </w:rPr>
        <w:t>Humans commonly refer to their psychological "heart." Yet, the West, including modern psychology, has focused far more attention on the "mind." Utilizing qualitative interviews and other resources, we will advocate for a psychology of the heart, and the value of heartfulness, with special consideration of their relevance for psychotherapy/counseling.</w:t>
      </w:r>
    </w:p>
    <w:p w:rsidR="00694C73" w:rsidRPr="00C93C42" w:rsidRDefault="00694C73" w:rsidP="004679EE">
      <w:pPr>
        <w:spacing w:after="0"/>
        <w:rPr>
          <w:b/>
        </w:rPr>
      </w:pPr>
      <w:r w:rsidRPr="00B35C96">
        <w:rPr>
          <w:b/>
          <w:noProof/>
        </w:rPr>
        <w:t>The Articulation of Christian Mental Healthcare:  New Meaning. New Methods.  New Ministries.</w:t>
      </w:r>
    </w:p>
    <w:p w:rsidR="00694C73" w:rsidRDefault="00694C73">
      <w:r>
        <w:rPr>
          <w:noProof/>
        </w:rPr>
        <w:t>Amy</w:t>
      </w:r>
      <w:r>
        <w:t xml:space="preserve"> </w:t>
      </w:r>
      <w:r>
        <w:rPr>
          <w:noProof/>
        </w:rPr>
        <w:t>Trout</w:t>
      </w:r>
      <w:r>
        <w:t xml:space="preserve">, </w:t>
      </w:r>
      <w:r>
        <w:rPr>
          <w:noProof/>
        </w:rPr>
        <w:t>James</w:t>
      </w:r>
      <w:r>
        <w:t xml:space="preserve"> </w:t>
      </w:r>
      <w:r>
        <w:rPr>
          <w:noProof/>
        </w:rPr>
        <w:t>Sells</w:t>
      </w:r>
    </w:p>
    <w:p w:rsidR="00694C73" w:rsidRDefault="00694C73">
      <w:r>
        <w:rPr>
          <w:noProof/>
        </w:rPr>
        <w:t>This presentation describes trends in mental health care ministry. Primarily how the church assumes new roles as mental health providers. Second, these roles create divergence for CAPS, Christian educators and clinicians in consultation, supervision and delivery.  Finally, we will openly discuss idea generation regarding innovation in mental health.</w:t>
      </w:r>
    </w:p>
    <w:p w:rsidR="00694C73" w:rsidRPr="00C93C42" w:rsidRDefault="00694C73" w:rsidP="004679EE">
      <w:pPr>
        <w:spacing w:after="0"/>
        <w:rPr>
          <w:b/>
        </w:rPr>
      </w:pPr>
      <w:r w:rsidRPr="00B35C96">
        <w:rPr>
          <w:b/>
          <w:noProof/>
        </w:rPr>
        <w:t>The enneagram: Review of Research and Practical Applications for Therapy and Ministry</w:t>
      </w:r>
    </w:p>
    <w:p w:rsidR="00694C73" w:rsidRDefault="00694C73">
      <w:r>
        <w:rPr>
          <w:noProof/>
        </w:rPr>
        <w:t>David</w:t>
      </w:r>
      <w:r>
        <w:t xml:space="preserve"> </w:t>
      </w:r>
      <w:r>
        <w:rPr>
          <w:noProof/>
        </w:rPr>
        <w:t>Mosher</w:t>
      </w:r>
      <w:r>
        <w:t xml:space="preserve">, </w:t>
      </w:r>
      <w:r>
        <w:rPr>
          <w:noProof/>
        </w:rPr>
        <w:t>Joshua</w:t>
      </w:r>
      <w:r>
        <w:t xml:space="preserve"> </w:t>
      </w:r>
      <w:r>
        <w:rPr>
          <w:noProof/>
        </w:rPr>
        <w:t>Hook</w:t>
      </w:r>
      <w:r>
        <w:t xml:space="preserve">, </w:t>
      </w:r>
      <w:r>
        <w:rPr>
          <w:noProof/>
        </w:rPr>
        <w:t>Todd</w:t>
      </w:r>
      <w:r>
        <w:t xml:space="preserve"> </w:t>
      </w:r>
      <w:r>
        <w:rPr>
          <w:noProof/>
        </w:rPr>
        <w:t>Hall</w:t>
      </w:r>
      <w:r>
        <w:t xml:space="preserve">, </w:t>
      </w:r>
      <w:r>
        <w:rPr>
          <w:noProof/>
        </w:rPr>
        <w:t>Don</w:t>
      </w:r>
      <w:r>
        <w:t xml:space="preserve"> </w:t>
      </w:r>
      <w:r>
        <w:rPr>
          <w:noProof/>
        </w:rPr>
        <w:t>Davis</w:t>
      </w:r>
      <w:r>
        <w:t xml:space="preserve">, </w:t>
      </w:r>
      <w:r>
        <w:rPr>
          <w:noProof/>
        </w:rPr>
        <w:t>Daryl</w:t>
      </w:r>
      <w:r>
        <w:t xml:space="preserve"> </w:t>
      </w:r>
      <w:r>
        <w:rPr>
          <w:noProof/>
        </w:rPr>
        <w:t>Van Tongeren</w:t>
      </w:r>
    </w:p>
    <w:p w:rsidR="00694C73" w:rsidRDefault="00694C73">
      <w:r>
        <w:rPr>
          <w:noProof/>
        </w:rPr>
        <w:t>This presentation aims to (a) provide a brief overview of the Enneagram personality types, (b) review the empirical research on the Enneagram, (c) provide practical applications and case study examples for using the Enneagram in therapy, and (d) provide guidelines for practical applications of the Enneagram in churches and ministry.</w:t>
      </w:r>
    </w:p>
    <w:p w:rsidR="00694C73" w:rsidRPr="00C93C42" w:rsidRDefault="00694C73" w:rsidP="004679EE">
      <w:pPr>
        <w:spacing w:after="0"/>
        <w:rPr>
          <w:b/>
        </w:rPr>
      </w:pPr>
      <w:r w:rsidRPr="00B35C96">
        <w:rPr>
          <w:b/>
          <w:noProof/>
        </w:rPr>
        <w:lastRenderedPageBreak/>
        <w:t>The Religious Dones:  The Nature and Consequences Religious Deidentification</w:t>
      </w:r>
    </w:p>
    <w:p w:rsidR="00694C73" w:rsidRDefault="00694C73">
      <w:r>
        <w:rPr>
          <w:noProof/>
        </w:rPr>
        <w:t>Daryl</w:t>
      </w:r>
      <w:r>
        <w:t xml:space="preserve"> </w:t>
      </w:r>
      <w:r>
        <w:rPr>
          <w:noProof/>
        </w:rPr>
        <w:t>Van Tongeren</w:t>
      </w:r>
      <w:r>
        <w:t xml:space="preserve">, </w:t>
      </w:r>
      <w:r>
        <w:rPr>
          <w:noProof/>
        </w:rPr>
        <w:t>C. Nathan</w:t>
      </w:r>
      <w:r>
        <w:t xml:space="preserve"> </w:t>
      </w:r>
      <w:r>
        <w:rPr>
          <w:noProof/>
        </w:rPr>
        <w:t>DeWall</w:t>
      </w:r>
    </w:p>
    <w:p w:rsidR="00694C73" w:rsidRDefault="00694C73">
      <w:r>
        <w:rPr>
          <w:noProof/>
        </w:rPr>
        <w:t>Research on nonreligious individuals is accelerating. This talk examines formerly religious individuals, termed "religious dones" and explains the religious residue effect, which is the phenomenon by which religious psychology and behavior persist after deidentification. We explore recent research, including reasons for leaving religion and outcomes associated with disaffiliation.</w:t>
      </w:r>
    </w:p>
    <w:p w:rsidR="00694C73" w:rsidRPr="00C93C42" w:rsidRDefault="00694C73" w:rsidP="004679EE">
      <w:pPr>
        <w:spacing w:after="0"/>
        <w:rPr>
          <w:b/>
        </w:rPr>
      </w:pPr>
      <w:r w:rsidRPr="00B35C96">
        <w:rPr>
          <w:b/>
          <w:noProof/>
        </w:rPr>
        <w:t>The varieties of Christian views of suffering:  Implications for meaning-making</w:t>
      </w:r>
    </w:p>
    <w:p w:rsidR="00694C73" w:rsidRDefault="00694C73">
      <w:r>
        <w:rPr>
          <w:noProof/>
        </w:rPr>
        <w:t>M. Elizabeth Lewis</w:t>
      </w:r>
      <w:r>
        <w:t xml:space="preserve"> </w:t>
      </w:r>
      <w:r>
        <w:rPr>
          <w:noProof/>
        </w:rPr>
        <w:t>Hall</w:t>
      </w:r>
      <w:r>
        <w:t xml:space="preserve">, </w:t>
      </w:r>
      <w:r>
        <w:rPr>
          <w:noProof/>
        </w:rPr>
        <w:t>Jason</w:t>
      </w:r>
      <w:r>
        <w:t xml:space="preserve"> </w:t>
      </w:r>
      <w:r>
        <w:rPr>
          <w:noProof/>
        </w:rPr>
        <w:t>McMartin</w:t>
      </w:r>
    </w:p>
    <w:p w:rsidR="00694C73" w:rsidRDefault="00694C73">
      <w:r>
        <w:rPr>
          <w:noProof/>
        </w:rPr>
        <w:t>Drawing on Park's meaning-making model, we explore how Christian views of suffering relate to the experience and outcomes of suffering.  We outline views of suffering represented among Christians, note their implications for guiding clients in meaning-making, and provide an overview of measure development and initial relationships to outcomes.</w:t>
      </w:r>
    </w:p>
    <w:p w:rsidR="00694C73" w:rsidRPr="00C93C42" w:rsidRDefault="00694C73" w:rsidP="004679EE">
      <w:pPr>
        <w:spacing w:after="0"/>
        <w:rPr>
          <w:b/>
        </w:rPr>
      </w:pPr>
      <w:r w:rsidRPr="00B35C96">
        <w:rPr>
          <w:b/>
          <w:noProof/>
        </w:rPr>
        <w:t>Use of BASIS-24 to Assess Substance Abuse and Co-occurring Symptoms among Patients who Received Faith Based Primary Support</w:t>
      </w:r>
    </w:p>
    <w:p w:rsidR="00694C73" w:rsidRDefault="00694C73">
      <w:r>
        <w:rPr>
          <w:noProof/>
        </w:rPr>
        <w:t>Thomaskutty</w:t>
      </w:r>
      <w:r>
        <w:t xml:space="preserve"> </w:t>
      </w:r>
      <w:r>
        <w:rPr>
          <w:noProof/>
        </w:rPr>
        <w:t>Idiculla</w:t>
      </w:r>
    </w:p>
    <w:p w:rsidR="00694C73" w:rsidRDefault="00694C73">
      <w:r>
        <w:rPr>
          <w:noProof/>
        </w:rPr>
        <w:t>The presentation examines the use of the BASIS-24 Alcohol/Drug Use subscale for patients with substance abuse and co-occurring symptoms with discharge diagnosis among patients who received faith-based community support.</w:t>
      </w:r>
    </w:p>
    <w:p w:rsidR="00DD360A" w:rsidRPr="00DD360A" w:rsidRDefault="00DD360A" w:rsidP="00DD360A">
      <w:pPr>
        <w:spacing w:after="0"/>
        <w:jc w:val="center"/>
        <w:rPr>
          <w:b/>
          <w:noProof/>
          <w:sz w:val="28"/>
        </w:rPr>
      </w:pPr>
      <w:r>
        <w:rPr>
          <w:b/>
          <w:noProof/>
          <w:sz w:val="28"/>
        </w:rPr>
        <w:t>Counselor Education</w:t>
      </w:r>
    </w:p>
    <w:p w:rsidR="00DD360A" w:rsidRDefault="00DD360A" w:rsidP="004679EE">
      <w:pPr>
        <w:spacing w:after="0"/>
        <w:rPr>
          <w:b/>
          <w:noProof/>
        </w:rPr>
      </w:pPr>
    </w:p>
    <w:p w:rsidR="00694C73" w:rsidRPr="00C93C42" w:rsidRDefault="00694C73" w:rsidP="004679EE">
      <w:pPr>
        <w:spacing w:after="0"/>
        <w:rPr>
          <w:b/>
        </w:rPr>
      </w:pPr>
      <w:r w:rsidRPr="00B35C96">
        <w:rPr>
          <w:b/>
          <w:noProof/>
        </w:rPr>
        <w:t>An Integrative Approach to the Remediation of Student Trainees in Christian Counseling Programs</w:t>
      </w:r>
    </w:p>
    <w:p w:rsidR="00694C73" w:rsidRDefault="00694C73">
      <w:r>
        <w:rPr>
          <w:noProof/>
        </w:rPr>
        <w:t>Jamie</w:t>
      </w:r>
      <w:r>
        <w:t xml:space="preserve"> </w:t>
      </w:r>
      <w:r>
        <w:rPr>
          <w:noProof/>
        </w:rPr>
        <w:t>Klemashevich</w:t>
      </w:r>
      <w:r>
        <w:t xml:space="preserve">, </w:t>
      </w:r>
      <w:r>
        <w:rPr>
          <w:noProof/>
        </w:rPr>
        <w:t>Craig</w:t>
      </w:r>
      <w:r>
        <w:t xml:space="preserve"> </w:t>
      </w:r>
      <w:r>
        <w:rPr>
          <w:noProof/>
        </w:rPr>
        <w:t>Garrett</w:t>
      </w:r>
    </w:p>
    <w:p w:rsidR="00694C73" w:rsidRDefault="00694C73">
      <w:r>
        <w:rPr>
          <w:noProof/>
        </w:rPr>
        <w:t>The presentation will introduce an approach to the remediation of students in Christian counseling programs that integrates scriptural principles with current gatekeeping literature and practice.  Topics included will be a review of current remediation literature, a biblical argument for professional standards, descriptions of the unique position and empowerment of Christian counselor educators to remediate, and a model of remediation drawn from scripture.</w:t>
      </w:r>
    </w:p>
    <w:p w:rsidR="00694C73" w:rsidRPr="00C93C42" w:rsidRDefault="00694C73" w:rsidP="004679EE">
      <w:pPr>
        <w:spacing w:after="0"/>
        <w:rPr>
          <w:b/>
        </w:rPr>
      </w:pPr>
      <w:r w:rsidRPr="00B35C96">
        <w:rPr>
          <w:b/>
          <w:noProof/>
        </w:rPr>
        <w:t>Autopsy of a Suicidal Soul: And Prescriptions for Life</w:t>
      </w:r>
    </w:p>
    <w:p w:rsidR="00694C73" w:rsidRDefault="00694C73">
      <w:r>
        <w:rPr>
          <w:noProof/>
        </w:rPr>
        <w:t>Steve</w:t>
      </w:r>
      <w:r>
        <w:t xml:space="preserve"> </w:t>
      </w:r>
      <w:r>
        <w:rPr>
          <w:noProof/>
        </w:rPr>
        <w:t>Hunter</w:t>
      </w:r>
    </w:p>
    <w:p w:rsidR="00694C73" w:rsidRDefault="00694C73">
      <w:r>
        <w:rPr>
          <w:noProof/>
        </w:rPr>
        <w:t>This seminar provides an examination of today's leading Suicide Theory based on an external perspective identifying the top contributors to suicide. In contrast, the heart and soul of suicide will be opened up from a new, research-based, trauma-based, insider's perspective.  Those who struggle with suicide experience pain differently.</w:t>
      </w:r>
    </w:p>
    <w:p w:rsidR="00E01CF6" w:rsidRDefault="00E01CF6">
      <w:pPr>
        <w:rPr>
          <w:b/>
          <w:noProof/>
        </w:rPr>
      </w:pPr>
      <w:r>
        <w:rPr>
          <w:b/>
          <w:noProof/>
        </w:rPr>
        <w:br w:type="page"/>
      </w:r>
    </w:p>
    <w:p w:rsidR="00694C73" w:rsidRPr="00C93C42" w:rsidRDefault="00694C73" w:rsidP="004679EE">
      <w:pPr>
        <w:spacing w:after="0"/>
        <w:rPr>
          <w:b/>
        </w:rPr>
      </w:pPr>
      <w:r w:rsidRPr="00B35C96">
        <w:rPr>
          <w:b/>
          <w:noProof/>
        </w:rPr>
        <w:lastRenderedPageBreak/>
        <w:t>Clinicians Reviving The Mental and Emotional Atmosphere of the Church</w:t>
      </w:r>
    </w:p>
    <w:p w:rsidR="00694C73" w:rsidRDefault="00694C73">
      <w:r>
        <w:rPr>
          <w:noProof/>
        </w:rPr>
        <w:t>Monique</w:t>
      </w:r>
      <w:r>
        <w:t xml:space="preserve"> </w:t>
      </w:r>
      <w:r>
        <w:rPr>
          <w:noProof/>
        </w:rPr>
        <w:t>Gadson</w:t>
      </w:r>
    </w:p>
    <w:p w:rsidR="00694C73" w:rsidRDefault="00694C73">
      <w:r>
        <w:rPr>
          <w:noProof/>
        </w:rPr>
        <w:t>Clergy are among the first people contacted when individuals experience mental and emotional distresses. Clergy are also usually juggling other demands and constraints on their time.  They may not be adequately trained to deal with the clinical and relational issues and dynamics that might be present. This presentation will discuss the use of mental health clinicians to best meet the emotional, mental, relational, and spiritual needs of the church and community.  The insights and experience from sixteen years of serving on a church's staff will be analyzed to discuss the benefits. Discussion will be given to the conclusions drawn from this extensive time of partnership. In addition, focus will be given to models that offer solutions to the needs faced by individuals and churches in today's society.</w:t>
      </w:r>
    </w:p>
    <w:p w:rsidR="00694C73" w:rsidRPr="00C93C42" w:rsidRDefault="00694C73" w:rsidP="004679EE">
      <w:pPr>
        <w:spacing w:after="0"/>
        <w:rPr>
          <w:b/>
        </w:rPr>
      </w:pPr>
      <w:r w:rsidRPr="00B35C96">
        <w:rPr>
          <w:b/>
          <w:noProof/>
        </w:rPr>
        <w:t>Counselor Training: Patterns of Compassion Satisfaction, Secondary Trauma, and Burnout in Counseling Graduate Students</w:t>
      </w:r>
    </w:p>
    <w:p w:rsidR="00694C73" w:rsidRDefault="00694C73">
      <w:r>
        <w:rPr>
          <w:noProof/>
        </w:rPr>
        <w:t>Stacey</w:t>
      </w:r>
      <w:r>
        <w:t xml:space="preserve"> </w:t>
      </w:r>
      <w:r>
        <w:rPr>
          <w:noProof/>
        </w:rPr>
        <w:t>Lilley</w:t>
      </w:r>
      <w:r>
        <w:t xml:space="preserve">, </w:t>
      </w:r>
      <w:r>
        <w:rPr>
          <w:noProof/>
        </w:rPr>
        <w:t>Stacey</w:t>
      </w:r>
      <w:r>
        <w:t xml:space="preserve"> </w:t>
      </w:r>
      <w:r>
        <w:rPr>
          <w:noProof/>
        </w:rPr>
        <w:t>Lilley</w:t>
      </w:r>
      <w:r>
        <w:t xml:space="preserve">, </w:t>
      </w:r>
      <w:r>
        <w:rPr>
          <w:noProof/>
        </w:rPr>
        <w:t>Angel</w:t>
      </w:r>
      <w:r>
        <w:t xml:space="preserve"> </w:t>
      </w:r>
      <w:r>
        <w:rPr>
          <w:noProof/>
        </w:rPr>
        <w:t>Golson</w:t>
      </w:r>
    </w:p>
    <w:p w:rsidR="00694C73" w:rsidRDefault="00694C73">
      <w:r>
        <w:rPr>
          <w:noProof/>
        </w:rPr>
        <w:t>The prevalence of burnout in the counseling professions is well documented. This session will examine burnout patterns in graduate counseling students by comparing their wellness at different intervals in their graduate program.  Which level is most at risk, and what can be done? As educators, we must not only teach skills but wellness strategies to prevent burnout and compassion fatigue.  Counselors in training must learn to recognize their wellness state, recognize signs of burnout, and work to prevent harm to themselves and others.</w:t>
      </w:r>
    </w:p>
    <w:p w:rsidR="00694C73" w:rsidRPr="00C93C42" w:rsidRDefault="00694C73" w:rsidP="004679EE">
      <w:pPr>
        <w:spacing w:after="0"/>
        <w:rPr>
          <w:b/>
        </w:rPr>
      </w:pPr>
      <w:r w:rsidRPr="00B35C96">
        <w:rPr>
          <w:b/>
          <w:noProof/>
        </w:rPr>
        <w:t>Creative Strategies for Fostering Cognitive Complexity Development in Supervision</w:t>
      </w:r>
    </w:p>
    <w:p w:rsidR="00694C73" w:rsidRDefault="00694C73">
      <w:r>
        <w:rPr>
          <w:noProof/>
        </w:rPr>
        <w:t>Mandy</w:t>
      </w:r>
      <w:r>
        <w:t xml:space="preserve"> </w:t>
      </w:r>
      <w:r>
        <w:rPr>
          <w:noProof/>
        </w:rPr>
        <w:t>Baraka</w:t>
      </w:r>
      <w:r>
        <w:t xml:space="preserve">, </w:t>
      </w:r>
      <w:r>
        <w:rPr>
          <w:noProof/>
        </w:rPr>
        <w:t>Terri</w:t>
      </w:r>
      <w:r>
        <w:t xml:space="preserve"> </w:t>
      </w:r>
      <w:r>
        <w:rPr>
          <w:noProof/>
        </w:rPr>
        <w:t>Watson</w:t>
      </w:r>
    </w:p>
    <w:p w:rsidR="00694C73" w:rsidRDefault="00694C73">
      <w:r>
        <w:rPr>
          <w:noProof/>
        </w:rPr>
        <w:t>The current seminar aims to equip supervisors and educators with evidence-based and creative strategies to foster the development of cognitive complexity. Participants will observe and practice individual and group supervision techniques aimed to enhance cognitive complexity and self-reflective skills toward promoting greater cultural competency, empathy, and clinical flexibility.</w:t>
      </w:r>
    </w:p>
    <w:p w:rsidR="00694C73" w:rsidRPr="00C93C42" w:rsidRDefault="00694C73" w:rsidP="004679EE">
      <w:pPr>
        <w:spacing w:after="0"/>
        <w:rPr>
          <w:b/>
        </w:rPr>
      </w:pPr>
      <w:r w:rsidRPr="00B35C96">
        <w:rPr>
          <w:b/>
          <w:noProof/>
        </w:rPr>
        <w:t>Developing a Culturally Humble Supervisor: Implications for Personal Development, the Supervisory Alliance, and Client Care</w:t>
      </w:r>
    </w:p>
    <w:p w:rsidR="00694C73" w:rsidRDefault="00694C73">
      <w:r>
        <w:rPr>
          <w:noProof/>
        </w:rPr>
        <w:t>Deanna</w:t>
      </w:r>
      <w:r>
        <w:t xml:space="preserve"> </w:t>
      </w:r>
      <w:r>
        <w:rPr>
          <w:noProof/>
        </w:rPr>
        <w:t>Towns</w:t>
      </w:r>
      <w:r>
        <w:t xml:space="preserve">, </w:t>
      </w:r>
      <w:r>
        <w:rPr>
          <w:noProof/>
        </w:rPr>
        <w:t>Ashlyn</w:t>
      </w:r>
      <w:r>
        <w:t xml:space="preserve"> </w:t>
      </w:r>
      <w:r>
        <w:rPr>
          <w:noProof/>
        </w:rPr>
        <w:t>Jones</w:t>
      </w:r>
    </w:p>
    <w:p w:rsidR="00694C73" w:rsidRDefault="00694C73">
      <w:r>
        <w:rPr>
          <w:noProof/>
        </w:rPr>
        <w:t>In this workshop, participants will engage with the topic of virtue development, cultural humility, and its implications for clinical supervision. The focus will be on the personal development of humility for the supervisor/supervisee, how humility strengthens the supervisory alliance, and the benefit of cultural humility on client care.</w:t>
      </w:r>
    </w:p>
    <w:p w:rsidR="00E01CF6" w:rsidRDefault="00E01CF6">
      <w:pPr>
        <w:rPr>
          <w:b/>
          <w:noProof/>
        </w:rPr>
      </w:pPr>
      <w:r>
        <w:rPr>
          <w:b/>
          <w:noProof/>
        </w:rPr>
        <w:br w:type="page"/>
      </w:r>
    </w:p>
    <w:p w:rsidR="00694C73" w:rsidRPr="00C93C42" w:rsidRDefault="00694C73" w:rsidP="004679EE">
      <w:pPr>
        <w:spacing w:after="0"/>
        <w:rPr>
          <w:b/>
        </w:rPr>
      </w:pPr>
      <w:r w:rsidRPr="00B35C96">
        <w:rPr>
          <w:b/>
          <w:noProof/>
        </w:rPr>
        <w:lastRenderedPageBreak/>
        <w:t>Enneagram and Self-Awareness in Mental Health Practice</w:t>
      </w:r>
    </w:p>
    <w:p w:rsidR="00694C73" w:rsidRDefault="00694C73">
      <w:r>
        <w:rPr>
          <w:noProof/>
        </w:rPr>
        <w:t>Nikki</w:t>
      </w:r>
      <w:r>
        <w:t xml:space="preserve"> </w:t>
      </w:r>
      <w:r>
        <w:rPr>
          <w:noProof/>
        </w:rPr>
        <w:t>Erwin</w:t>
      </w:r>
    </w:p>
    <w:p w:rsidR="00694C73" w:rsidRDefault="00694C73">
      <w:r>
        <w:rPr>
          <w:noProof/>
        </w:rPr>
        <w:t>We bring our whole selves into the therapeutic relationship. Whatever we fail to recognize or understand about ourselves we cannot avoid or utilize. Enneagram personality typology is historically rooted in the spiritual. It is a valuable tool in self-awareness and is applicable to use with clients.</w:t>
      </w:r>
    </w:p>
    <w:p w:rsidR="00694C73" w:rsidRPr="00C93C42" w:rsidRDefault="00694C73" w:rsidP="004679EE">
      <w:pPr>
        <w:spacing w:after="0"/>
        <w:rPr>
          <w:b/>
        </w:rPr>
      </w:pPr>
      <w:r w:rsidRPr="00B35C96">
        <w:rPr>
          <w:b/>
          <w:noProof/>
        </w:rPr>
        <w:t>Equipping Graduate Counseling Students to Ethically Navigate Values Differences</w:t>
      </w:r>
    </w:p>
    <w:p w:rsidR="00694C73" w:rsidRDefault="00694C73">
      <w:r>
        <w:rPr>
          <w:noProof/>
        </w:rPr>
        <w:t>Jenny</w:t>
      </w:r>
      <w:r>
        <w:t xml:space="preserve"> </w:t>
      </w:r>
      <w:r>
        <w:rPr>
          <w:noProof/>
        </w:rPr>
        <w:t>Chien</w:t>
      </w:r>
    </w:p>
    <w:p w:rsidR="00694C73" w:rsidRDefault="00694C73">
      <w:r>
        <w:rPr>
          <w:noProof/>
        </w:rPr>
        <w:t>Counselor educators may struggle to educate their students to adhere to the ACA Code of Ethics (2014) standard A.4.b., regarding values imposition. Pedagogical strategies to ethically instruct students to manage values differences will be presented. Counselor educators will reflect on their personal and professional values and how those values impact instruction.</w:t>
      </w:r>
    </w:p>
    <w:p w:rsidR="00694C73" w:rsidRPr="00C93C42" w:rsidRDefault="00694C73" w:rsidP="004679EE">
      <w:pPr>
        <w:spacing w:after="0"/>
        <w:rPr>
          <w:b/>
        </w:rPr>
      </w:pPr>
      <w:r w:rsidRPr="00B35C96">
        <w:rPr>
          <w:b/>
          <w:noProof/>
        </w:rPr>
        <w:t>From Isolation to Inclusion: Building Community Among Online Counseling Faculty</w:t>
      </w:r>
    </w:p>
    <w:p w:rsidR="00694C73" w:rsidRDefault="00694C73">
      <w:r>
        <w:rPr>
          <w:noProof/>
        </w:rPr>
        <w:t>John</w:t>
      </w:r>
      <w:r>
        <w:t xml:space="preserve"> </w:t>
      </w:r>
      <w:r>
        <w:rPr>
          <w:noProof/>
        </w:rPr>
        <w:t>King</w:t>
      </w:r>
      <w:r>
        <w:t xml:space="preserve">, </w:t>
      </w:r>
      <w:r>
        <w:rPr>
          <w:noProof/>
        </w:rPr>
        <w:t>April</w:t>
      </w:r>
      <w:r>
        <w:t xml:space="preserve"> </w:t>
      </w:r>
      <w:r>
        <w:rPr>
          <w:noProof/>
        </w:rPr>
        <w:t>Crable</w:t>
      </w:r>
    </w:p>
    <w:p w:rsidR="00694C73" w:rsidRDefault="00694C73">
      <w:r>
        <w:rPr>
          <w:noProof/>
        </w:rPr>
        <w:t>For counselor educators who work in online programs, the opportunity to connect with both students and colleagues in meaningful and tangible ways can be a challenge to job satisfaction. This presentation will focus on sharing best practices to overcome isolation and increase team building among faculty members who work together, yet live in various geographical regions.</w:t>
      </w:r>
    </w:p>
    <w:p w:rsidR="00694C73" w:rsidRPr="00C93C42" w:rsidRDefault="00694C73" w:rsidP="004679EE">
      <w:pPr>
        <w:spacing w:after="0"/>
        <w:rPr>
          <w:b/>
        </w:rPr>
      </w:pPr>
      <w:r w:rsidRPr="00B35C96">
        <w:rPr>
          <w:b/>
          <w:noProof/>
        </w:rPr>
        <w:t>Gatekeeping Dispositional Deficiencies: The Challenges of Assessing and Remediating Character(s)</w:t>
      </w:r>
    </w:p>
    <w:p w:rsidR="00694C73" w:rsidRDefault="00694C73">
      <w:r>
        <w:rPr>
          <w:noProof/>
        </w:rPr>
        <w:t>Chris</w:t>
      </w:r>
      <w:r>
        <w:t xml:space="preserve"> </w:t>
      </w:r>
      <w:r>
        <w:rPr>
          <w:noProof/>
        </w:rPr>
        <w:t>Hull</w:t>
      </w:r>
      <w:r>
        <w:t xml:space="preserve">, </w:t>
      </w:r>
      <w:r>
        <w:rPr>
          <w:noProof/>
        </w:rPr>
        <w:t>Tim</w:t>
      </w:r>
      <w:r>
        <w:t xml:space="preserve"> </w:t>
      </w:r>
      <w:r>
        <w:rPr>
          <w:noProof/>
        </w:rPr>
        <w:t>Dinger</w:t>
      </w:r>
    </w:p>
    <w:p w:rsidR="00694C73" w:rsidRDefault="00694C73">
      <w:r>
        <w:rPr>
          <w:noProof/>
        </w:rPr>
        <w:t>This session builds on the research and development of disposition assessments in counselor education (Garner, Freeman, &amp; Lee, 2016).  Presenters will introduce and describe formal and informal assessment of disposition within counselor education programs and training clinics. This program will allow participants identify and discuss challenges related to evaluating and remediating disposition across diverse counselor education programs and institution, including instances where students and faculty/supervisors shared divergent perspectives on the dispositional deficiencies noted.  Presenters will delineate approaches to effective gatekeeping and remedial processes around disposition concerns.</w:t>
      </w:r>
    </w:p>
    <w:p w:rsidR="00694C73" w:rsidRPr="00C93C42" w:rsidRDefault="00694C73" w:rsidP="004679EE">
      <w:pPr>
        <w:spacing w:after="0"/>
        <w:rPr>
          <w:b/>
        </w:rPr>
      </w:pPr>
      <w:r w:rsidRPr="00B35C96">
        <w:rPr>
          <w:b/>
          <w:noProof/>
        </w:rPr>
        <w:t>Gen Z College Students' Mental Health during a Pandemic: A Preventative Outreach Initiative</w:t>
      </w:r>
    </w:p>
    <w:p w:rsidR="00694C73" w:rsidRDefault="00694C73">
      <w:r>
        <w:rPr>
          <w:noProof/>
        </w:rPr>
        <w:t>Nathaniel</w:t>
      </w:r>
      <w:r>
        <w:t xml:space="preserve"> </w:t>
      </w:r>
      <w:r>
        <w:rPr>
          <w:noProof/>
        </w:rPr>
        <w:t>Fernandez</w:t>
      </w:r>
      <w:r>
        <w:t xml:space="preserve">, </w:t>
      </w:r>
      <w:r>
        <w:rPr>
          <w:noProof/>
        </w:rPr>
        <w:t>Brian</w:t>
      </w:r>
      <w:r>
        <w:t xml:space="preserve"> </w:t>
      </w:r>
      <w:r>
        <w:rPr>
          <w:noProof/>
        </w:rPr>
        <w:t>Eck</w:t>
      </w:r>
      <w:r>
        <w:t xml:space="preserve">, </w:t>
      </w:r>
      <w:r>
        <w:rPr>
          <w:noProof/>
        </w:rPr>
        <w:t>Brian</w:t>
      </w:r>
      <w:r>
        <w:t xml:space="preserve"> </w:t>
      </w:r>
      <w:r>
        <w:rPr>
          <w:noProof/>
        </w:rPr>
        <w:t>Collisson</w:t>
      </w:r>
    </w:p>
    <w:p w:rsidR="00694C73" w:rsidRDefault="00694C73">
      <w:r>
        <w:rPr>
          <w:noProof/>
        </w:rPr>
        <w:t>The coronavirus pandemic, accompanying stay-at-home orders, and remote education have exacerbated the mental health crisis in America, especially for Gen Z college students (APA, 2020). We present cross-sectional data from a faith based university campus regarding students' mental health and the efficacy of a preventative mental-health outreach program.</w:t>
      </w:r>
    </w:p>
    <w:p w:rsidR="00E01CF6" w:rsidRDefault="00E01CF6">
      <w:pPr>
        <w:rPr>
          <w:b/>
          <w:noProof/>
        </w:rPr>
      </w:pPr>
      <w:r>
        <w:rPr>
          <w:b/>
          <w:noProof/>
        </w:rPr>
        <w:br w:type="page"/>
      </w:r>
    </w:p>
    <w:p w:rsidR="00694C73" w:rsidRPr="00C93C42" w:rsidRDefault="00694C73" w:rsidP="00DD360A">
      <w:pPr>
        <w:spacing w:after="0"/>
        <w:rPr>
          <w:b/>
        </w:rPr>
      </w:pPr>
      <w:r w:rsidRPr="00B35C96">
        <w:rPr>
          <w:b/>
          <w:noProof/>
        </w:rPr>
        <w:lastRenderedPageBreak/>
        <w:t>Generations Deep: Exploring the impact of the story that began before our first breath.</w:t>
      </w:r>
    </w:p>
    <w:p w:rsidR="00694C73" w:rsidRDefault="00694C73">
      <w:r>
        <w:rPr>
          <w:noProof/>
        </w:rPr>
        <w:t>Gina</w:t>
      </w:r>
      <w:r>
        <w:t xml:space="preserve"> </w:t>
      </w:r>
      <w:r>
        <w:rPr>
          <w:noProof/>
        </w:rPr>
        <w:t>Birkemeier</w:t>
      </w:r>
    </w:p>
    <w:p w:rsidR="00694C73" w:rsidRDefault="00694C73" w:rsidP="00315C2F">
      <w:pPr>
        <w:rPr>
          <w:noProof/>
        </w:rPr>
      </w:pPr>
      <w:r>
        <w:rPr>
          <w:noProof/>
        </w:rPr>
        <w:t xml:space="preserve">We understand the importance of knowing our family history when it comes to things like diseases and disorders. But it is equally important to understand what we might have inherited that is far less obvious yet holds the power to influence the way we behave and the things we believe. </w:t>
      </w:r>
    </w:p>
    <w:p w:rsidR="00694C73" w:rsidRDefault="00694C73" w:rsidP="00315C2F">
      <w:pPr>
        <w:rPr>
          <w:noProof/>
        </w:rPr>
      </w:pPr>
      <w:r>
        <w:rPr>
          <w:noProof/>
        </w:rPr>
        <w:t>Generations Deep is a unique learning opportunity designed to help you discover how unaddressed trauma and emotional wounds can have far reaching implications from one generation to the next. This is an inheritance much deeper and often less obvious than eye color or a quirky sense of humor. And when it comes to trauma, the definition of what qualifies might surprise you.</w:t>
      </w:r>
    </w:p>
    <w:p w:rsidR="00694C73" w:rsidRDefault="00694C73" w:rsidP="00315C2F">
      <w:pPr>
        <w:rPr>
          <w:noProof/>
        </w:rPr>
      </w:pPr>
      <w:r>
        <w:rPr>
          <w:noProof/>
        </w:rPr>
        <w:t>This Seminar is based on the book Generations Deep, by Gina Birkemeier, MAC, LPC set for publication late 2020/early 2021.</w:t>
      </w:r>
    </w:p>
    <w:p w:rsidR="00694C73" w:rsidRPr="00C93C42" w:rsidRDefault="00694C73" w:rsidP="00DD360A">
      <w:pPr>
        <w:spacing w:after="0"/>
        <w:rPr>
          <w:b/>
        </w:rPr>
      </w:pPr>
      <w:r w:rsidRPr="00B35C96">
        <w:rPr>
          <w:b/>
          <w:noProof/>
        </w:rPr>
        <w:t>Getting Honest to End Hypocrisy: How we Celebrate Diversity and Ignore Disparities in Graduate Education</w:t>
      </w:r>
    </w:p>
    <w:p w:rsidR="00694C73" w:rsidRDefault="00694C73">
      <w:r>
        <w:rPr>
          <w:noProof/>
        </w:rPr>
        <w:t>Jessica</w:t>
      </w:r>
      <w:r>
        <w:t xml:space="preserve"> </w:t>
      </w:r>
      <w:r>
        <w:rPr>
          <w:noProof/>
        </w:rPr>
        <w:t>Pae</w:t>
      </w:r>
      <w:r>
        <w:t xml:space="preserve">, </w:t>
      </w:r>
      <w:r>
        <w:rPr>
          <w:noProof/>
        </w:rPr>
        <w:t>Diane</w:t>
      </w:r>
      <w:r>
        <w:t xml:space="preserve"> </w:t>
      </w:r>
      <w:r>
        <w:rPr>
          <w:noProof/>
        </w:rPr>
        <w:t>Lee</w:t>
      </w:r>
      <w:r>
        <w:t xml:space="preserve">, </w:t>
      </w:r>
      <w:r>
        <w:rPr>
          <w:noProof/>
        </w:rPr>
        <w:t>Lisa</w:t>
      </w:r>
      <w:r>
        <w:t xml:space="preserve"> </w:t>
      </w:r>
      <w:r>
        <w:rPr>
          <w:noProof/>
        </w:rPr>
        <w:t>Zimmerman</w:t>
      </w:r>
    </w:p>
    <w:p w:rsidR="00694C73" w:rsidRDefault="00694C73">
      <w:r>
        <w:rPr>
          <w:noProof/>
        </w:rPr>
        <w:t>This presentation examines disparities in graduate training for minority students. The current literature will be reviewed. Opportunities to  address disparities and improve multicultural training across systems will be discussed.  A discussion panel will invite mental health professionals to consider ways to work toward more effective, equitable, and just educational practices.</w:t>
      </w:r>
    </w:p>
    <w:p w:rsidR="00694C73" w:rsidRPr="00C93C42" w:rsidRDefault="00694C73" w:rsidP="00DD360A">
      <w:pPr>
        <w:spacing w:after="0"/>
        <w:rPr>
          <w:b/>
        </w:rPr>
      </w:pPr>
      <w:r w:rsidRPr="00B35C96">
        <w:rPr>
          <w:b/>
          <w:noProof/>
        </w:rPr>
        <w:t>I can't cope: University faculty and counselors discuss how to address the mental health needs of Gen Z</w:t>
      </w:r>
    </w:p>
    <w:p w:rsidR="00694C73" w:rsidRDefault="00694C73">
      <w:r>
        <w:rPr>
          <w:noProof/>
        </w:rPr>
        <w:t>Brian E.</w:t>
      </w:r>
      <w:r>
        <w:t xml:space="preserve"> </w:t>
      </w:r>
      <w:r>
        <w:rPr>
          <w:noProof/>
        </w:rPr>
        <w:t>Eck</w:t>
      </w:r>
      <w:r>
        <w:t xml:space="preserve">, </w:t>
      </w:r>
      <w:r>
        <w:rPr>
          <w:noProof/>
        </w:rPr>
        <w:t>Scott</w:t>
      </w:r>
      <w:r>
        <w:t xml:space="preserve"> </w:t>
      </w:r>
      <w:r>
        <w:rPr>
          <w:noProof/>
        </w:rPr>
        <w:t>White</w:t>
      </w:r>
      <w:r>
        <w:t xml:space="preserve">, </w:t>
      </w:r>
      <w:r>
        <w:rPr>
          <w:noProof/>
        </w:rPr>
        <w:t>David</w:t>
      </w:r>
      <w:r>
        <w:t xml:space="preserve"> </w:t>
      </w:r>
      <w:r>
        <w:rPr>
          <w:noProof/>
        </w:rPr>
        <w:t>Entwistle</w:t>
      </w:r>
      <w:r>
        <w:t xml:space="preserve">, </w:t>
      </w:r>
      <w:r>
        <w:rPr>
          <w:noProof/>
        </w:rPr>
        <w:t>David</w:t>
      </w:r>
      <w:r>
        <w:t xml:space="preserve"> </w:t>
      </w:r>
      <w:r>
        <w:rPr>
          <w:noProof/>
        </w:rPr>
        <w:t>Quagliana</w:t>
      </w:r>
      <w:r>
        <w:t xml:space="preserve">, </w:t>
      </w:r>
      <w:r>
        <w:rPr>
          <w:noProof/>
        </w:rPr>
        <w:t>James</w:t>
      </w:r>
      <w:r>
        <w:t xml:space="preserve"> </w:t>
      </w:r>
      <w:r>
        <w:rPr>
          <w:noProof/>
        </w:rPr>
        <w:t>Brown</w:t>
      </w:r>
    </w:p>
    <w:p w:rsidR="00694C73" w:rsidRDefault="00694C73">
      <w:r>
        <w:rPr>
          <w:noProof/>
        </w:rPr>
        <w:t>Gen Z college students show significant increases in mental health needs.  A panel of university mental health professionals and faculty will explore how clinicians and faculty can work together to address students' mental health needs and the role religion and spirituality play in improving student mental health.</w:t>
      </w:r>
    </w:p>
    <w:p w:rsidR="00694C73" w:rsidRPr="00C93C42" w:rsidRDefault="00694C73" w:rsidP="00DD360A">
      <w:pPr>
        <w:spacing w:after="0"/>
        <w:rPr>
          <w:b/>
        </w:rPr>
      </w:pPr>
      <w:r w:rsidRPr="00B35C96">
        <w:rPr>
          <w:b/>
          <w:noProof/>
        </w:rPr>
        <w:t>Intellectual Virtues as Professional Dispositions in Counselor Education</w:t>
      </w:r>
    </w:p>
    <w:p w:rsidR="00694C73" w:rsidRDefault="00694C73">
      <w:r>
        <w:rPr>
          <w:noProof/>
        </w:rPr>
        <w:t>Mark</w:t>
      </w:r>
      <w:r>
        <w:t xml:space="preserve"> </w:t>
      </w:r>
      <w:r>
        <w:rPr>
          <w:noProof/>
        </w:rPr>
        <w:t>Gerig</w:t>
      </w:r>
      <w:r>
        <w:t xml:space="preserve">, </w:t>
      </w:r>
      <w:r>
        <w:rPr>
          <w:noProof/>
        </w:rPr>
        <w:t>Hannah</w:t>
      </w:r>
      <w:r>
        <w:t xml:space="preserve"> </w:t>
      </w:r>
      <w:r>
        <w:rPr>
          <w:noProof/>
        </w:rPr>
        <w:t>Lipps</w:t>
      </w:r>
    </w:p>
    <w:p w:rsidR="00694C73" w:rsidRDefault="00694C73">
      <w:r>
        <w:rPr>
          <w:noProof/>
        </w:rPr>
        <w:t>Intellectual virtues are proposed as viable approaches to assessing student dispositions in graduate counseling programs. The CACREP mandate to assess student dispositions and viability of intellectual virtues as dispositions are described. Then, relevant virtues are defined. Finally, the operation of intellectual virtues in student progression and success is discussed</w:t>
      </w:r>
    </w:p>
    <w:p w:rsidR="00E01CF6" w:rsidRDefault="00E01CF6">
      <w:pPr>
        <w:rPr>
          <w:b/>
          <w:noProof/>
        </w:rPr>
      </w:pPr>
      <w:r>
        <w:rPr>
          <w:b/>
          <w:noProof/>
        </w:rPr>
        <w:br w:type="page"/>
      </w:r>
    </w:p>
    <w:p w:rsidR="00694C73" w:rsidRPr="00C93C42" w:rsidRDefault="00694C73" w:rsidP="00DD360A">
      <w:pPr>
        <w:spacing w:after="0"/>
        <w:rPr>
          <w:b/>
        </w:rPr>
      </w:pPr>
      <w:r w:rsidRPr="00B35C96">
        <w:rPr>
          <w:b/>
          <w:noProof/>
        </w:rPr>
        <w:lastRenderedPageBreak/>
        <w:t>Tele-Supervision during Covid-19: Ethical Considerations and Strategies to Promote Competence</w:t>
      </w:r>
    </w:p>
    <w:p w:rsidR="00694C73" w:rsidRDefault="00694C73">
      <w:r>
        <w:rPr>
          <w:noProof/>
        </w:rPr>
        <w:t>Yulanda</w:t>
      </w:r>
      <w:r>
        <w:t xml:space="preserve"> </w:t>
      </w:r>
      <w:r>
        <w:rPr>
          <w:noProof/>
        </w:rPr>
        <w:t>Tyre</w:t>
      </w:r>
      <w:r>
        <w:t xml:space="preserve">, </w:t>
      </w:r>
      <w:r>
        <w:rPr>
          <w:noProof/>
        </w:rPr>
        <w:t>Deborah</w:t>
      </w:r>
      <w:r>
        <w:t xml:space="preserve"> </w:t>
      </w:r>
      <w:r>
        <w:rPr>
          <w:noProof/>
        </w:rPr>
        <w:t>Braboy</w:t>
      </w:r>
    </w:p>
    <w:p w:rsidR="00694C73" w:rsidRDefault="00694C73">
      <w:r>
        <w:rPr>
          <w:noProof/>
        </w:rPr>
        <w:t>This presentation will engage participants in exploring the impact of Covid-19 on clinical supervision. Attendees will review ethical considerations (ACA, ASWA, APA) for supervision practices, discuss adaptation of commonly used theories in clinical supervision and engage in an interactive "think tank" of techniques and tools to support practical use.</w:t>
      </w:r>
    </w:p>
    <w:p w:rsidR="00694C73" w:rsidRPr="00C93C42" w:rsidRDefault="00694C73" w:rsidP="00DD360A">
      <w:pPr>
        <w:spacing w:after="0"/>
        <w:rPr>
          <w:b/>
        </w:rPr>
      </w:pPr>
      <w:r w:rsidRPr="00B35C96">
        <w:rPr>
          <w:b/>
          <w:noProof/>
        </w:rPr>
        <w:t>The Intersection of Gender Identity and Faith in Christian Higher Education: A Consensual Qualitative Research Analysis</w:t>
      </w:r>
    </w:p>
    <w:p w:rsidR="00694C73" w:rsidRDefault="00694C73">
      <w:r>
        <w:rPr>
          <w:noProof/>
        </w:rPr>
        <w:t>Steve</w:t>
      </w:r>
      <w:r>
        <w:t xml:space="preserve"> </w:t>
      </w:r>
      <w:r>
        <w:rPr>
          <w:noProof/>
        </w:rPr>
        <w:t>Stratton</w:t>
      </w:r>
      <w:r>
        <w:t xml:space="preserve">, </w:t>
      </w:r>
      <w:r>
        <w:rPr>
          <w:noProof/>
        </w:rPr>
        <w:t>Janet</w:t>
      </w:r>
      <w:r>
        <w:t xml:space="preserve"> </w:t>
      </w:r>
      <w:r>
        <w:rPr>
          <w:noProof/>
        </w:rPr>
        <w:t>Dean</w:t>
      </w:r>
      <w:r>
        <w:t xml:space="preserve">, </w:t>
      </w:r>
      <w:r>
        <w:rPr>
          <w:noProof/>
        </w:rPr>
        <w:t>Mark</w:t>
      </w:r>
      <w:r>
        <w:t xml:space="preserve"> </w:t>
      </w:r>
      <w:r>
        <w:rPr>
          <w:noProof/>
        </w:rPr>
        <w:t>Yarhouse</w:t>
      </w:r>
      <w:r>
        <w:t xml:space="preserve">, </w:t>
      </w:r>
      <w:r>
        <w:rPr>
          <w:noProof/>
        </w:rPr>
        <w:t>Jeffrey</w:t>
      </w:r>
      <w:r>
        <w:t xml:space="preserve"> </w:t>
      </w:r>
      <w:r>
        <w:rPr>
          <w:noProof/>
        </w:rPr>
        <w:t>Reed</w:t>
      </w:r>
      <w:r>
        <w:t xml:space="preserve">,  </w:t>
      </w:r>
    </w:p>
    <w:p w:rsidR="00694C73" w:rsidRDefault="00694C73" w:rsidP="00315C2F">
      <w:pPr>
        <w:rPr>
          <w:noProof/>
        </w:rPr>
      </w:pPr>
      <w:r>
        <w:rPr>
          <w:noProof/>
        </w:rPr>
        <w:t xml:space="preserve">Interviews with ten students from different Christian colleges and universities were analyzed using Consensual Qualitative methodology to produce a rich description of the complex cultural situations in which gender identity and religion/spirituality interact. Christian undergraduate voices will present their collegiate experience with advice for other students and institutional leaders.      </w:t>
      </w:r>
    </w:p>
    <w:p w:rsidR="00694C73" w:rsidRPr="00C93C42" w:rsidRDefault="00694C73" w:rsidP="00DD360A">
      <w:pPr>
        <w:spacing w:after="0"/>
        <w:rPr>
          <w:b/>
        </w:rPr>
      </w:pPr>
      <w:r w:rsidRPr="00B35C96">
        <w:rPr>
          <w:b/>
          <w:noProof/>
        </w:rPr>
        <w:t>Wellness Strategies for Counselors: The Ethical Responsibility to Prevent Impairment</w:t>
      </w:r>
    </w:p>
    <w:p w:rsidR="00694C73" w:rsidRDefault="00694C73">
      <w:r>
        <w:rPr>
          <w:noProof/>
        </w:rPr>
        <w:t>Kristy</w:t>
      </w:r>
      <w:r>
        <w:t xml:space="preserve"> </w:t>
      </w:r>
      <w:r>
        <w:rPr>
          <w:noProof/>
        </w:rPr>
        <w:t>Ford</w:t>
      </w:r>
      <w:r>
        <w:t xml:space="preserve">, </w:t>
      </w:r>
      <w:r>
        <w:rPr>
          <w:noProof/>
        </w:rPr>
        <w:t>Stacey</w:t>
      </w:r>
      <w:r>
        <w:t xml:space="preserve"> </w:t>
      </w:r>
      <w:r>
        <w:rPr>
          <w:noProof/>
        </w:rPr>
        <w:t>Lilley</w:t>
      </w:r>
    </w:p>
    <w:p w:rsidR="00694C73" w:rsidRDefault="00694C73">
      <w:r>
        <w:rPr>
          <w:noProof/>
        </w:rPr>
        <w:t>Counselors have a responsibility to avoid the professional impairment associated with vicarious trauma and compassion fatigue, which may lessen empathy over time, by focusing on prevention through wellness strategies. This presentation will focus on best practices for counselors, counselor educators, and counselors-in-training to prevent impairment using evidence-based wellness strategies.</w:t>
      </w:r>
    </w:p>
    <w:p w:rsidR="00694C73" w:rsidRPr="00C93C42" w:rsidRDefault="00694C73" w:rsidP="00DD360A">
      <w:pPr>
        <w:spacing w:after="0"/>
        <w:rPr>
          <w:b/>
        </w:rPr>
      </w:pPr>
      <w:r w:rsidRPr="00B35C96">
        <w:rPr>
          <w:b/>
          <w:noProof/>
        </w:rPr>
        <w:t>What COVID 19 Taught Faculty About Managing Anxiety - our own and our students</w:t>
      </w:r>
    </w:p>
    <w:p w:rsidR="00694C73" w:rsidRDefault="00694C73">
      <w:r>
        <w:rPr>
          <w:noProof/>
        </w:rPr>
        <w:t>Virginia</w:t>
      </w:r>
      <w:r>
        <w:t xml:space="preserve"> </w:t>
      </w:r>
      <w:r>
        <w:rPr>
          <w:noProof/>
        </w:rPr>
        <w:t>Holeman</w:t>
      </w:r>
      <w:r>
        <w:t xml:space="preserve">, </w:t>
      </w:r>
      <w:r>
        <w:rPr>
          <w:noProof/>
        </w:rPr>
        <w:t>Heather</w:t>
      </w:r>
      <w:r>
        <w:t xml:space="preserve"> </w:t>
      </w:r>
      <w:r>
        <w:rPr>
          <w:noProof/>
        </w:rPr>
        <w:t>Gingrich</w:t>
      </w:r>
      <w:r>
        <w:t xml:space="preserve">, </w:t>
      </w:r>
      <w:r>
        <w:rPr>
          <w:noProof/>
        </w:rPr>
        <w:t>Todd</w:t>
      </w:r>
      <w:r>
        <w:t xml:space="preserve"> </w:t>
      </w:r>
      <w:r>
        <w:rPr>
          <w:noProof/>
        </w:rPr>
        <w:t>Frye</w:t>
      </w:r>
      <w:r>
        <w:t xml:space="preserve">, </w:t>
      </w:r>
      <w:r>
        <w:rPr>
          <w:noProof/>
        </w:rPr>
        <w:t>Vickey</w:t>
      </w:r>
      <w:r>
        <w:t xml:space="preserve"> </w:t>
      </w:r>
      <w:r>
        <w:rPr>
          <w:noProof/>
        </w:rPr>
        <w:t>Maclin</w:t>
      </w:r>
      <w:r>
        <w:t xml:space="preserve">, </w:t>
      </w:r>
      <w:r>
        <w:rPr>
          <w:noProof/>
        </w:rPr>
        <w:t>Winston</w:t>
      </w:r>
      <w:r>
        <w:t xml:space="preserve"> </w:t>
      </w:r>
      <w:r>
        <w:rPr>
          <w:noProof/>
        </w:rPr>
        <w:t>Seegobin</w:t>
      </w:r>
    </w:p>
    <w:p w:rsidR="00694C73" w:rsidRDefault="00694C73">
      <w:r>
        <w:rPr>
          <w:noProof/>
        </w:rPr>
        <w:t>In this panel discussion, faculty from diverse campuses reflect on lessons learned and strategies implemented to manage faculty and student anxiety in the midst of  the COVID-19 pandemic, and they identify lessons that they brought into the 2020-2021 academic year.</w:t>
      </w:r>
    </w:p>
    <w:p w:rsidR="00DD360A" w:rsidRPr="00DD360A" w:rsidRDefault="00DD360A" w:rsidP="00DD360A">
      <w:pPr>
        <w:spacing w:after="0"/>
        <w:jc w:val="center"/>
        <w:rPr>
          <w:b/>
          <w:noProof/>
          <w:sz w:val="28"/>
        </w:rPr>
      </w:pPr>
      <w:r>
        <w:rPr>
          <w:b/>
          <w:noProof/>
          <w:sz w:val="28"/>
        </w:rPr>
        <w:t>Clinical Practice</w:t>
      </w:r>
    </w:p>
    <w:p w:rsidR="00DD360A" w:rsidRDefault="00DD360A" w:rsidP="00DD360A">
      <w:pPr>
        <w:spacing w:after="0"/>
        <w:rPr>
          <w:b/>
          <w:noProof/>
        </w:rPr>
      </w:pPr>
    </w:p>
    <w:p w:rsidR="00694C73" w:rsidRPr="00C93C42" w:rsidRDefault="00694C73" w:rsidP="00DD360A">
      <w:pPr>
        <w:spacing w:after="0"/>
        <w:rPr>
          <w:b/>
        </w:rPr>
      </w:pPr>
      <w:r w:rsidRPr="00B35C96">
        <w:rPr>
          <w:b/>
          <w:noProof/>
        </w:rPr>
        <w:t>A Divine Call to Self: Applying a Clinical Framework of Self-Compassion Through a Biblical Understanding of Self-Love in the Emotionally Regulated Counselor</w:t>
      </w:r>
    </w:p>
    <w:p w:rsidR="00694C73" w:rsidRDefault="00694C73">
      <w:r>
        <w:rPr>
          <w:noProof/>
        </w:rPr>
        <w:t>Angela</w:t>
      </w:r>
      <w:r>
        <w:t xml:space="preserve"> </w:t>
      </w:r>
      <w:r>
        <w:rPr>
          <w:noProof/>
        </w:rPr>
        <w:t>Fung</w:t>
      </w:r>
      <w:r>
        <w:t xml:space="preserve">, </w:t>
      </w:r>
      <w:r>
        <w:rPr>
          <w:noProof/>
        </w:rPr>
        <w:t>Erica</w:t>
      </w:r>
      <w:r>
        <w:t xml:space="preserve"> </w:t>
      </w:r>
      <w:r>
        <w:rPr>
          <w:noProof/>
        </w:rPr>
        <w:t>McLean</w:t>
      </w:r>
      <w:r>
        <w:t xml:space="preserve"> </w:t>
      </w:r>
    </w:p>
    <w:p w:rsidR="00694C73" w:rsidRDefault="00694C73">
      <w:r>
        <w:rPr>
          <w:noProof/>
        </w:rPr>
        <w:t>This seminar presents a Christian view of self-love and introduces ways for counselors to practice self-compassion, which can increase their emotional stability to remain in the presence of suffering without feeling overwhelmed.</w:t>
      </w:r>
    </w:p>
    <w:p w:rsidR="00E01CF6" w:rsidRDefault="00E01CF6">
      <w:pPr>
        <w:rPr>
          <w:b/>
          <w:noProof/>
        </w:rPr>
      </w:pPr>
      <w:r>
        <w:rPr>
          <w:b/>
          <w:noProof/>
        </w:rPr>
        <w:br w:type="page"/>
      </w:r>
    </w:p>
    <w:p w:rsidR="00694C73" w:rsidRPr="00C93C42" w:rsidRDefault="00694C73" w:rsidP="00DD360A">
      <w:pPr>
        <w:spacing w:after="0"/>
        <w:rPr>
          <w:b/>
        </w:rPr>
      </w:pPr>
      <w:r w:rsidRPr="00B35C96">
        <w:rPr>
          <w:b/>
          <w:noProof/>
        </w:rPr>
        <w:lastRenderedPageBreak/>
        <w:t>Anorexia Nervosa and the Effects of Trauma on the Weight Restoration Process</w:t>
      </w:r>
    </w:p>
    <w:p w:rsidR="00694C73" w:rsidRDefault="00694C73">
      <w:r>
        <w:rPr>
          <w:noProof/>
        </w:rPr>
        <w:t>Tyler</w:t>
      </w:r>
      <w:r>
        <w:t xml:space="preserve"> </w:t>
      </w:r>
      <w:r>
        <w:rPr>
          <w:noProof/>
        </w:rPr>
        <w:t>Rogers</w:t>
      </w:r>
      <w:r>
        <w:t xml:space="preserve">, </w:t>
      </w:r>
      <w:r>
        <w:rPr>
          <w:noProof/>
        </w:rPr>
        <w:t>Abigail</w:t>
      </w:r>
      <w:r>
        <w:t xml:space="preserve"> </w:t>
      </w:r>
      <w:r>
        <w:rPr>
          <w:noProof/>
        </w:rPr>
        <w:t>Smith</w:t>
      </w:r>
      <w:r>
        <w:t xml:space="preserve"> </w:t>
      </w:r>
    </w:p>
    <w:p w:rsidR="00694C73" w:rsidRDefault="00694C73">
      <w:r>
        <w:rPr>
          <w:noProof/>
        </w:rPr>
        <w:t>Anorexia Nervosa (AN) is known to have high relapse rates and common comorbidity with childhood trauma (Malecki, Rhodes &amp; Ussher, 2018; Khalsa et al., 2017). The purpose of this presentation is to educate participants about AN and trauma with the goal of improving care and decreasing relapse.</w:t>
      </w:r>
    </w:p>
    <w:p w:rsidR="00694C73" w:rsidRPr="00C93C42" w:rsidRDefault="00694C73" w:rsidP="00DD360A">
      <w:pPr>
        <w:spacing w:after="0"/>
        <w:rPr>
          <w:b/>
        </w:rPr>
      </w:pPr>
      <w:r w:rsidRPr="00B35C96">
        <w:rPr>
          <w:b/>
          <w:noProof/>
        </w:rPr>
        <w:t>Art it Out: Engaging Adolescents with Expressive Art via Tele-Counseling</w:t>
      </w:r>
    </w:p>
    <w:p w:rsidR="00694C73" w:rsidRDefault="00694C73">
      <w:r>
        <w:rPr>
          <w:noProof/>
        </w:rPr>
        <w:t>Susana</w:t>
      </w:r>
      <w:r>
        <w:t xml:space="preserve"> </w:t>
      </w:r>
      <w:r>
        <w:rPr>
          <w:noProof/>
        </w:rPr>
        <w:t>Solomon</w:t>
      </w:r>
      <w:r>
        <w:t xml:space="preserve"> </w:t>
      </w:r>
    </w:p>
    <w:p w:rsidR="00694C73" w:rsidRDefault="00694C73">
      <w:r>
        <w:rPr>
          <w:noProof/>
        </w:rPr>
        <w:t>Art is a form of language, when combined with verbal dialogue, fuses together capacities to more effectively resolve difficulties or conflicts. The presenter will discuss the importance of the therapeutic alliance with adolescence and the effective use of expressive art via teletherapy to maintain engagement and to promote positive treatment outcomes.</w:t>
      </w:r>
    </w:p>
    <w:p w:rsidR="00694C73" w:rsidRPr="00C93C42" w:rsidRDefault="00694C73" w:rsidP="00DD360A">
      <w:pPr>
        <w:spacing w:after="0"/>
        <w:rPr>
          <w:b/>
        </w:rPr>
      </w:pPr>
      <w:r w:rsidRPr="00B35C96">
        <w:rPr>
          <w:b/>
          <w:noProof/>
        </w:rPr>
        <w:t>Atonement as a necessary element in the treatment of relationship betrayals in Gottman Method Couples Therapy.</w:t>
      </w:r>
    </w:p>
    <w:p w:rsidR="00694C73" w:rsidRDefault="00694C73">
      <w:r>
        <w:rPr>
          <w:noProof/>
        </w:rPr>
        <w:t>David</w:t>
      </w:r>
      <w:r>
        <w:t xml:space="preserve"> </w:t>
      </w:r>
      <w:r>
        <w:rPr>
          <w:noProof/>
        </w:rPr>
        <w:t>Walther</w:t>
      </w:r>
      <w:r>
        <w:t xml:space="preserve">, </w:t>
      </w:r>
      <w:r>
        <w:rPr>
          <w:noProof/>
        </w:rPr>
        <w:t>Christine</w:t>
      </w:r>
      <w:r>
        <w:t xml:space="preserve"> </w:t>
      </w:r>
      <w:r>
        <w:rPr>
          <w:noProof/>
        </w:rPr>
        <w:t>Bielinski</w:t>
      </w:r>
      <w:r>
        <w:t xml:space="preserve"> </w:t>
      </w:r>
    </w:p>
    <w:p w:rsidR="00694C73" w:rsidRDefault="00694C73">
      <w:r>
        <w:rPr>
          <w:noProof/>
        </w:rPr>
        <w:t>A model beginning with atonement is presented for offering effective counseling for emotional, sexual, and financial betrayals in relationships. Specific principles from the Gottman Method of Couples Therapy are reviewed. Challenges and victories based on counselor cases are provided.</w:t>
      </w:r>
    </w:p>
    <w:p w:rsidR="00694C73" w:rsidRPr="00C93C42" w:rsidRDefault="00694C73" w:rsidP="00DD360A">
      <w:pPr>
        <w:spacing w:after="0"/>
        <w:rPr>
          <w:b/>
        </w:rPr>
      </w:pPr>
      <w:r w:rsidRPr="00B35C96">
        <w:rPr>
          <w:b/>
          <w:noProof/>
        </w:rPr>
        <w:t>B.R.E.A.K. F.R.E.E.: A C.B.T. Approach for Counselors Addressing Fear and Anxiety</w:t>
      </w:r>
    </w:p>
    <w:p w:rsidR="00694C73" w:rsidRDefault="00694C73">
      <w:r>
        <w:rPr>
          <w:noProof/>
        </w:rPr>
        <w:t>Deedre</w:t>
      </w:r>
      <w:r>
        <w:t xml:space="preserve"> </w:t>
      </w:r>
      <w:r>
        <w:rPr>
          <w:noProof/>
        </w:rPr>
        <w:t>Mitchell</w:t>
      </w:r>
      <w:r>
        <w:t xml:space="preserve">, </w:t>
      </w:r>
      <w:r>
        <w:rPr>
          <w:noProof/>
        </w:rPr>
        <w:t>Denise</w:t>
      </w:r>
      <w:r>
        <w:t xml:space="preserve"> </w:t>
      </w:r>
      <w:r>
        <w:rPr>
          <w:noProof/>
        </w:rPr>
        <w:t>Ebersole</w:t>
      </w:r>
      <w:r>
        <w:t xml:space="preserve"> </w:t>
      </w:r>
    </w:p>
    <w:p w:rsidR="00694C73" w:rsidRDefault="00694C73">
      <w:r>
        <w:rPr>
          <w:noProof/>
        </w:rPr>
        <w:t>Counselors can rely on the evidenced-based practices of C.B.T. to meet the needs of clients struggling with anxiety. B.R.E.A.K. F.R.E.E. is one comprehensive, C.B.T. approach that can be used with clients of all ages. This plan arms counselors with practical tools that can be used with or without a biblical integration.</w:t>
      </w:r>
    </w:p>
    <w:p w:rsidR="00694C73" w:rsidRPr="00C93C42" w:rsidRDefault="00694C73" w:rsidP="00DD360A">
      <w:pPr>
        <w:spacing w:after="0"/>
        <w:rPr>
          <w:b/>
        </w:rPr>
      </w:pPr>
      <w:r w:rsidRPr="00B35C96">
        <w:rPr>
          <w:b/>
          <w:noProof/>
        </w:rPr>
        <w:t>Christian Meditation in Psychotherapy: A Four-Step Model for Targeting Transdiagnostic Mental Processes</w:t>
      </w:r>
    </w:p>
    <w:p w:rsidR="00694C73" w:rsidRDefault="00694C73">
      <w:r>
        <w:rPr>
          <w:noProof/>
        </w:rPr>
        <w:t>Joshua</w:t>
      </w:r>
      <w:r>
        <w:t xml:space="preserve"> </w:t>
      </w:r>
      <w:r>
        <w:rPr>
          <w:noProof/>
        </w:rPr>
        <w:t>Knabb</w:t>
      </w:r>
      <w:r>
        <w:t xml:space="preserve"> </w:t>
      </w:r>
    </w:p>
    <w:p w:rsidR="00694C73" w:rsidRDefault="00694C73">
      <w:r>
        <w:rPr>
          <w:noProof/>
        </w:rPr>
        <w:t>Drawing upon his forthcoming client workbook with InterVarsity Press, the presenter explores the use of Christian meditation in clinical practice, applying a theoretically-grounded, four-step model for targeting transdiagnostic mental processes when working with Christian clients in psychotherapy.</w:t>
      </w:r>
    </w:p>
    <w:p w:rsidR="00694C73" w:rsidRPr="00C93C42" w:rsidRDefault="00694C73" w:rsidP="00DD360A">
      <w:pPr>
        <w:spacing w:after="0"/>
        <w:rPr>
          <w:b/>
        </w:rPr>
      </w:pPr>
      <w:r w:rsidRPr="00B35C96">
        <w:rPr>
          <w:b/>
          <w:noProof/>
        </w:rPr>
        <w:t>Embodying Inner Resources to Prevent Counselor Burnout in the Covid-19 Era</w:t>
      </w:r>
    </w:p>
    <w:p w:rsidR="00694C73" w:rsidRDefault="00694C73">
      <w:r>
        <w:rPr>
          <w:noProof/>
        </w:rPr>
        <w:t>Jeffrey</w:t>
      </w:r>
      <w:r>
        <w:t xml:space="preserve"> </w:t>
      </w:r>
      <w:r>
        <w:rPr>
          <w:noProof/>
        </w:rPr>
        <w:t>Boatner</w:t>
      </w:r>
      <w:r>
        <w:t xml:space="preserve">, </w:t>
      </w:r>
      <w:r>
        <w:rPr>
          <w:noProof/>
        </w:rPr>
        <w:t>Holly</w:t>
      </w:r>
      <w:r>
        <w:t xml:space="preserve"> </w:t>
      </w:r>
      <w:r>
        <w:rPr>
          <w:noProof/>
        </w:rPr>
        <w:t>Johnson</w:t>
      </w:r>
      <w:r>
        <w:t xml:space="preserve">, </w:t>
      </w:r>
      <w:r>
        <w:rPr>
          <w:noProof/>
        </w:rPr>
        <w:t>Laurel</w:t>
      </w:r>
      <w:r>
        <w:t xml:space="preserve"> </w:t>
      </w:r>
      <w:r>
        <w:rPr>
          <w:noProof/>
        </w:rPr>
        <w:t>Shaler</w:t>
      </w:r>
      <w:r>
        <w:t xml:space="preserve"> </w:t>
      </w:r>
    </w:p>
    <w:p w:rsidR="00694C73" w:rsidRDefault="00694C73">
      <w:r>
        <w:rPr>
          <w:noProof/>
        </w:rPr>
        <w:t xml:space="preserve">In the Covid-19 era, many counselors find it challenging to face the same anxiety, uncertainty, and stressors as those who are seeking their services. This session provides insights, knowledge, and </w:t>
      </w:r>
      <w:r>
        <w:rPr>
          <w:noProof/>
        </w:rPr>
        <w:lastRenderedPageBreak/>
        <w:t>practical tools for understanding, responding to, and preventing compassion fatigue, secondary trauma, and burnout in the lives of helping professionals.</w:t>
      </w:r>
    </w:p>
    <w:p w:rsidR="00694C73" w:rsidRPr="00C93C42" w:rsidRDefault="00694C73" w:rsidP="00DD360A">
      <w:pPr>
        <w:spacing w:after="0"/>
        <w:rPr>
          <w:b/>
        </w:rPr>
      </w:pPr>
      <w:r w:rsidRPr="00B35C96">
        <w:rPr>
          <w:b/>
          <w:noProof/>
        </w:rPr>
        <w:t>Encouraging Self- Care in Clergy and Helping professions</w:t>
      </w:r>
    </w:p>
    <w:p w:rsidR="00694C73" w:rsidRDefault="00694C73">
      <w:r>
        <w:rPr>
          <w:noProof/>
        </w:rPr>
        <w:t>Michelle</w:t>
      </w:r>
      <w:r>
        <w:t xml:space="preserve"> </w:t>
      </w:r>
      <w:r>
        <w:rPr>
          <w:noProof/>
        </w:rPr>
        <w:t>Ratcliff</w:t>
      </w:r>
      <w:r>
        <w:t xml:space="preserve"> </w:t>
      </w:r>
    </w:p>
    <w:p w:rsidR="00694C73" w:rsidRDefault="00694C73">
      <w:r>
        <w:rPr>
          <w:noProof/>
        </w:rPr>
        <w:t>People have discussed the concept of self- care as part of a conversation or a goal to pursue. For this workshop, we will discuss self - care as an action not a concept. This workshop will identify and discuss behaviors to encourage self- care and avoid burn out.</w:t>
      </w:r>
    </w:p>
    <w:p w:rsidR="00694C73" w:rsidRPr="00C93C42" w:rsidRDefault="00694C73" w:rsidP="00DD360A">
      <w:pPr>
        <w:spacing w:after="0"/>
        <w:rPr>
          <w:b/>
        </w:rPr>
      </w:pPr>
      <w:r w:rsidRPr="00B35C96">
        <w:rPr>
          <w:b/>
          <w:noProof/>
        </w:rPr>
        <w:t>Ethical and Risk Management Issues During and in the Aftermath of COVID</w:t>
      </w:r>
    </w:p>
    <w:p w:rsidR="00694C73" w:rsidRDefault="00694C73">
      <w:r>
        <w:rPr>
          <w:noProof/>
        </w:rPr>
        <w:t>Randolph</w:t>
      </w:r>
      <w:r>
        <w:t xml:space="preserve"> </w:t>
      </w:r>
      <w:r>
        <w:rPr>
          <w:noProof/>
        </w:rPr>
        <w:t>Sanders</w:t>
      </w:r>
      <w:r>
        <w:t xml:space="preserve"> </w:t>
      </w:r>
    </w:p>
    <w:p w:rsidR="00694C73" w:rsidRDefault="00694C73">
      <w:r>
        <w:rPr>
          <w:noProof/>
        </w:rPr>
        <w:t>The pandemic dramatically changed the way mental health services are being provided, and with those changes come new  ethical/risk management challenges.  Participants will learn key amendments that need to be added to informed consent documents for telemental health and in-person service.  Ethical and risk issues specific to telemental health will be discussed.  We will also explore office protocols that should be in place for in-person service during the pandemic and as it abates, and we will discuss pros and cons  therapists should consider if they contemplate moving to an all teletherapy practice once the pandemic is over.</w:t>
      </w:r>
    </w:p>
    <w:p w:rsidR="00694C73" w:rsidRPr="00C93C42" w:rsidRDefault="00694C73" w:rsidP="00DD360A">
      <w:pPr>
        <w:spacing w:after="0"/>
        <w:rPr>
          <w:b/>
        </w:rPr>
      </w:pPr>
      <w:r w:rsidRPr="00B35C96">
        <w:rPr>
          <w:b/>
          <w:noProof/>
        </w:rPr>
        <w:t>Exploring Complexities of Relational Virtues and Flourishing: Clinical Dialectics in Dialogue</w:t>
      </w:r>
    </w:p>
    <w:p w:rsidR="00694C73" w:rsidRDefault="00694C73">
      <w:r>
        <w:rPr>
          <w:noProof/>
        </w:rPr>
        <w:t>Laura E.</w:t>
      </w:r>
      <w:r>
        <w:t xml:space="preserve"> </w:t>
      </w:r>
      <w:r>
        <w:rPr>
          <w:noProof/>
        </w:rPr>
        <w:t>Captari</w:t>
      </w:r>
      <w:r>
        <w:t xml:space="preserve">, </w:t>
      </w:r>
      <w:r>
        <w:rPr>
          <w:noProof/>
        </w:rPr>
        <w:t>Peter</w:t>
      </w:r>
      <w:r>
        <w:t xml:space="preserve"> </w:t>
      </w:r>
      <w:r>
        <w:rPr>
          <w:noProof/>
        </w:rPr>
        <w:t>Jankowski</w:t>
      </w:r>
      <w:r>
        <w:t xml:space="preserve">, </w:t>
      </w:r>
      <w:r>
        <w:rPr>
          <w:noProof/>
        </w:rPr>
        <w:t>Steven</w:t>
      </w:r>
      <w:r>
        <w:t xml:space="preserve"> </w:t>
      </w:r>
      <w:r>
        <w:rPr>
          <w:noProof/>
        </w:rPr>
        <w:t>Sandage</w:t>
      </w:r>
      <w:r>
        <w:t xml:space="preserve">, </w:t>
      </w:r>
      <w:r>
        <w:rPr>
          <w:noProof/>
        </w:rPr>
        <w:t>Carissa</w:t>
      </w:r>
      <w:r>
        <w:t xml:space="preserve"> </w:t>
      </w:r>
      <w:r>
        <w:rPr>
          <w:noProof/>
        </w:rPr>
        <w:t>Dwiwardani (discussant)</w:t>
      </w:r>
    </w:p>
    <w:p w:rsidR="00694C73" w:rsidRDefault="00694C73">
      <w:r>
        <w:rPr>
          <w:noProof/>
        </w:rPr>
        <w:t>This symposium presents a framework for deepening psychotherapy by fostering clients' well-being, beyond just symptom reduction. We review empirical evidence for the notion that growth in relational virtues fosters flourishing, and consider contributions of affect regulation and relational development processes. Developmental dialectics of envy/gratitude, narcissism/humility, and hatred/forgiveness are explored clinically and theologically.</w:t>
      </w:r>
    </w:p>
    <w:p w:rsidR="00694C73" w:rsidRPr="00C93C42" w:rsidRDefault="00694C73" w:rsidP="00DD360A">
      <w:pPr>
        <w:spacing w:after="0"/>
        <w:rPr>
          <w:b/>
        </w:rPr>
      </w:pPr>
      <w:r w:rsidRPr="00B35C96">
        <w:rPr>
          <w:b/>
          <w:noProof/>
        </w:rPr>
        <w:t>From Victim to Survivor: Keys to Disclosure and Recovery</w:t>
      </w:r>
    </w:p>
    <w:p w:rsidR="00694C73" w:rsidRDefault="00694C73">
      <w:r>
        <w:rPr>
          <w:noProof/>
        </w:rPr>
        <w:t>Jama</w:t>
      </w:r>
      <w:r>
        <w:t xml:space="preserve"> </w:t>
      </w:r>
      <w:r>
        <w:rPr>
          <w:noProof/>
        </w:rPr>
        <w:t>Davis</w:t>
      </w:r>
      <w:r>
        <w:t xml:space="preserve">, </w:t>
      </w:r>
      <w:r>
        <w:rPr>
          <w:noProof/>
        </w:rPr>
        <w:t>Rebecca</w:t>
      </w:r>
      <w:r>
        <w:t xml:space="preserve"> </w:t>
      </w:r>
      <w:r>
        <w:rPr>
          <w:noProof/>
        </w:rPr>
        <w:t>Taylor</w:t>
      </w:r>
      <w:r>
        <w:t xml:space="preserve"> </w:t>
      </w:r>
    </w:p>
    <w:p w:rsidR="00694C73" w:rsidRDefault="00694C73">
      <w:r>
        <w:rPr>
          <w:noProof/>
        </w:rPr>
        <w:t>Sexual abuse changes a person and often leads to feelings of shame, uncertainty, and loss of hope along with unanswered questions, body memories, and emotional triggers.   This presentation will focus on empirically-based intervention phases to address sexual abuse trauma, thus moving the individual from victim to survivor.</w:t>
      </w:r>
    </w:p>
    <w:p w:rsidR="00694C73" w:rsidRPr="00C93C42" w:rsidRDefault="00694C73" w:rsidP="00DD360A">
      <w:pPr>
        <w:spacing w:after="0"/>
        <w:rPr>
          <w:b/>
        </w:rPr>
      </w:pPr>
      <w:r w:rsidRPr="00B35C96">
        <w:rPr>
          <w:b/>
          <w:noProof/>
        </w:rPr>
        <w:t>Healing from Sexual Betrayal Through the Power of Group Therapy</w:t>
      </w:r>
    </w:p>
    <w:p w:rsidR="00694C73" w:rsidRDefault="00694C73">
      <w:r>
        <w:rPr>
          <w:noProof/>
        </w:rPr>
        <w:t>Lori</w:t>
      </w:r>
      <w:r>
        <w:t xml:space="preserve"> </w:t>
      </w:r>
      <w:r>
        <w:rPr>
          <w:noProof/>
        </w:rPr>
        <w:t>Ryan</w:t>
      </w:r>
      <w:r>
        <w:t xml:space="preserve">, </w:t>
      </w:r>
      <w:r>
        <w:rPr>
          <w:noProof/>
        </w:rPr>
        <w:t>Mentanna</w:t>
      </w:r>
      <w:r>
        <w:t xml:space="preserve"> </w:t>
      </w:r>
      <w:r>
        <w:rPr>
          <w:noProof/>
        </w:rPr>
        <w:t>Campbell</w:t>
      </w:r>
      <w:r>
        <w:t xml:space="preserve"> </w:t>
      </w:r>
    </w:p>
    <w:p w:rsidR="00694C73" w:rsidRDefault="00694C73">
      <w:r>
        <w:rPr>
          <w:noProof/>
        </w:rPr>
        <w:t>This workshop will explore the power of group therapy to help women who have been victims of sexual betrayal find freedom and healing.  We will explore how an interpersonal trauma framework in conjunction with a narrative approach helps women move from crisis to thriving.</w:t>
      </w:r>
    </w:p>
    <w:p w:rsidR="00694C73" w:rsidRPr="00C93C42" w:rsidRDefault="00694C73" w:rsidP="00DD360A">
      <w:pPr>
        <w:spacing w:after="0"/>
        <w:rPr>
          <w:b/>
        </w:rPr>
      </w:pPr>
      <w:r w:rsidRPr="00B35C96">
        <w:rPr>
          <w:b/>
          <w:noProof/>
        </w:rPr>
        <w:lastRenderedPageBreak/>
        <w:t>Integrative Psychotherapy to Increase Client Resilience, Manage Stress, and Create a Healthy Alliance between Mind, Body, and Spirit</w:t>
      </w:r>
    </w:p>
    <w:p w:rsidR="00694C73" w:rsidRDefault="00694C73">
      <w:r>
        <w:rPr>
          <w:noProof/>
        </w:rPr>
        <w:t>Holly</w:t>
      </w:r>
      <w:r>
        <w:t xml:space="preserve"> </w:t>
      </w:r>
      <w:r>
        <w:rPr>
          <w:noProof/>
        </w:rPr>
        <w:t>Johnson</w:t>
      </w:r>
      <w:r>
        <w:t xml:space="preserve">, </w:t>
      </w:r>
      <w:r>
        <w:rPr>
          <w:noProof/>
        </w:rPr>
        <w:t>Jeffrey</w:t>
      </w:r>
      <w:r>
        <w:t xml:space="preserve"> </w:t>
      </w:r>
      <w:r>
        <w:rPr>
          <w:noProof/>
        </w:rPr>
        <w:t>Boatner</w:t>
      </w:r>
      <w:r>
        <w:t xml:space="preserve">, </w:t>
      </w:r>
      <w:r>
        <w:rPr>
          <w:noProof/>
        </w:rPr>
        <w:t>Steve</w:t>
      </w:r>
      <w:r>
        <w:t xml:space="preserve"> </w:t>
      </w:r>
      <w:r>
        <w:rPr>
          <w:noProof/>
        </w:rPr>
        <w:t>Warren</w:t>
      </w:r>
      <w:r>
        <w:t xml:space="preserve"> </w:t>
      </w:r>
    </w:p>
    <w:p w:rsidR="00694C73" w:rsidRDefault="00694C73">
      <w:r>
        <w:rPr>
          <w:noProof/>
        </w:rPr>
        <w:t>This presentation shows how integrative psychotherapy can increase clients' resilience by creating healthy alliances between mind, body, and spirit. This session will impart insights for managing stress, promoting healthy living, and practicing spirituality to best fit clients' personal worldviews. Participants will discover practical tools to promote psychosocial and spiritual care.</w:t>
      </w:r>
    </w:p>
    <w:p w:rsidR="00694C73" w:rsidRPr="00C93C42" w:rsidRDefault="00694C73" w:rsidP="00DD360A">
      <w:pPr>
        <w:spacing w:after="0"/>
        <w:rPr>
          <w:b/>
        </w:rPr>
      </w:pPr>
      <w:r w:rsidRPr="00B35C96">
        <w:rPr>
          <w:b/>
          <w:noProof/>
        </w:rPr>
        <w:t>Reimagine Wellness: Building Resilience After a Pandemic</w:t>
      </w:r>
    </w:p>
    <w:p w:rsidR="00694C73" w:rsidRDefault="00694C73">
      <w:r>
        <w:rPr>
          <w:noProof/>
        </w:rPr>
        <w:t>Jeffrey</w:t>
      </w:r>
      <w:r>
        <w:t xml:space="preserve"> </w:t>
      </w:r>
      <w:r>
        <w:rPr>
          <w:noProof/>
        </w:rPr>
        <w:t>Boatner</w:t>
      </w:r>
      <w:r>
        <w:t xml:space="preserve">, </w:t>
      </w:r>
      <w:r>
        <w:rPr>
          <w:noProof/>
        </w:rPr>
        <w:t>Holly</w:t>
      </w:r>
      <w:r>
        <w:t xml:space="preserve"> </w:t>
      </w:r>
      <w:r>
        <w:rPr>
          <w:noProof/>
        </w:rPr>
        <w:t>Johnson</w:t>
      </w:r>
      <w:r>
        <w:t xml:space="preserve">, </w:t>
      </w:r>
      <w:r>
        <w:rPr>
          <w:noProof/>
        </w:rPr>
        <w:t>Laurel</w:t>
      </w:r>
      <w:r>
        <w:t xml:space="preserve"> </w:t>
      </w:r>
      <w:r>
        <w:rPr>
          <w:noProof/>
        </w:rPr>
        <w:t>Shaler</w:t>
      </w:r>
      <w:r>
        <w:t xml:space="preserve"> </w:t>
      </w:r>
    </w:p>
    <w:p w:rsidR="00694C73" w:rsidRDefault="00694C73">
      <w:r>
        <w:rPr>
          <w:noProof/>
        </w:rPr>
        <w:t>Resilience is the ability to navigate, recover, and adapt after experiencing adverse challenges. This session will impart knowledge and provide insights into opportunities for post-traumatic growth, for building resilience, along with ideas for creating a growth mindset to manage the challenges and courageously face contemporary stressors such as COVID-19.</w:t>
      </w:r>
    </w:p>
    <w:p w:rsidR="00694C73" w:rsidRPr="00C93C42" w:rsidRDefault="00694C73" w:rsidP="00DD360A">
      <w:pPr>
        <w:spacing w:after="0"/>
        <w:rPr>
          <w:b/>
        </w:rPr>
      </w:pPr>
      <w:r w:rsidRPr="00B35C96">
        <w:rPr>
          <w:b/>
          <w:noProof/>
        </w:rPr>
        <w:t>Religious and Spiritual Ethics in Counseling</w:t>
      </w:r>
    </w:p>
    <w:p w:rsidR="00694C73" w:rsidRDefault="00694C73">
      <w:r>
        <w:rPr>
          <w:noProof/>
        </w:rPr>
        <w:t>Angel</w:t>
      </w:r>
      <w:r>
        <w:t xml:space="preserve"> </w:t>
      </w:r>
      <w:r>
        <w:rPr>
          <w:noProof/>
        </w:rPr>
        <w:t>Golson</w:t>
      </w:r>
      <w:r>
        <w:t xml:space="preserve">, </w:t>
      </w:r>
      <w:r>
        <w:rPr>
          <w:noProof/>
        </w:rPr>
        <w:t>Capri</w:t>
      </w:r>
      <w:r>
        <w:t xml:space="preserve"> </w:t>
      </w:r>
      <w:r>
        <w:rPr>
          <w:noProof/>
        </w:rPr>
        <w:t>Brooks</w:t>
      </w:r>
      <w:r>
        <w:t xml:space="preserve"> </w:t>
      </w:r>
    </w:p>
    <w:p w:rsidR="00694C73" w:rsidRDefault="00694C73">
      <w:r>
        <w:rPr>
          <w:noProof/>
        </w:rPr>
        <w:t>Dealing with religious and spiritual values in the mental health field can be an overwhelming task. Questions involving personal values and ethical guidelines will be discussed. This session will focus on helping professionals gain an understanding about how to ethically approach spiritual and religious values while working with clients.</w:t>
      </w:r>
    </w:p>
    <w:p w:rsidR="00694C73" w:rsidRPr="00C93C42" w:rsidRDefault="00694C73" w:rsidP="00DD360A">
      <w:pPr>
        <w:spacing w:after="0"/>
        <w:rPr>
          <w:b/>
        </w:rPr>
      </w:pPr>
      <w:r w:rsidRPr="00B35C96">
        <w:rPr>
          <w:b/>
          <w:noProof/>
        </w:rPr>
        <w:t>Schema Therapy as an approach for Christians with complex trauma</w:t>
      </w:r>
    </w:p>
    <w:p w:rsidR="00694C73" w:rsidRDefault="00694C73">
      <w:r>
        <w:rPr>
          <w:noProof/>
        </w:rPr>
        <w:t>Ruth</w:t>
      </w:r>
      <w:r>
        <w:t xml:space="preserve"> </w:t>
      </w:r>
      <w:r>
        <w:rPr>
          <w:noProof/>
        </w:rPr>
        <w:t>Holt</w:t>
      </w:r>
      <w:r>
        <w:t xml:space="preserve"> </w:t>
      </w:r>
    </w:p>
    <w:p w:rsidR="00694C73" w:rsidRDefault="00694C73">
      <w:r>
        <w:rPr>
          <w:noProof/>
        </w:rPr>
        <w:t>Schema Therapy has a growing evidence base as an effective treatment for those with complex trauma resulting in interpersonal and intrapersonal difficulties. This seminar will provide a brief overview of Schema Therapy illustrated with a case study highlighting how Christian clients can benefit from this treatment approach.</w:t>
      </w:r>
    </w:p>
    <w:p w:rsidR="00694C73" w:rsidRPr="00C93C42" w:rsidRDefault="00694C73" w:rsidP="00DD360A">
      <w:pPr>
        <w:spacing w:after="0"/>
        <w:rPr>
          <w:b/>
        </w:rPr>
      </w:pPr>
      <w:r w:rsidRPr="00B35C96">
        <w:rPr>
          <w:b/>
          <w:noProof/>
        </w:rPr>
        <w:t>Self-Acceptance: A Pathway to Minimizing Psychological Distress in Christian Sexual Minority Students</w:t>
      </w:r>
    </w:p>
    <w:p w:rsidR="00694C73" w:rsidRDefault="00694C73">
      <w:r>
        <w:rPr>
          <w:noProof/>
        </w:rPr>
        <w:t>Janet B.</w:t>
      </w:r>
      <w:r>
        <w:t xml:space="preserve"> </w:t>
      </w:r>
      <w:r>
        <w:rPr>
          <w:noProof/>
        </w:rPr>
        <w:t>Dean</w:t>
      </w:r>
      <w:r>
        <w:t xml:space="preserve">, </w:t>
      </w:r>
      <w:r>
        <w:rPr>
          <w:noProof/>
        </w:rPr>
        <w:t>Stephen P.</w:t>
      </w:r>
      <w:r>
        <w:t xml:space="preserve"> </w:t>
      </w:r>
      <w:r>
        <w:rPr>
          <w:noProof/>
        </w:rPr>
        <w:t>Stratton</w:t>
      </w:r>
      <w:r>
        <w:t xml:space="preserve">, </w:t>
      </w:r>
      <w:r>
        <w:rPr>
          <w:noProof/>
        </w:rPr>
        <w:t>Mark A.</w:t>
      </w:r>
      <w:r>
        <w:t xml:space="preserve"> </w:t>
      </w:r>
      <w:r>
        <w:rPr>
          <w:noProof/>
        </w:rPr>
        <w:t>Yarhouse</w:t>
      </w:r>
      <w:r>
        <w:t xml:space="preserve"> </w:t>
      </w:r>
    </w:p>
    <w:p w:rsidR="00694C73" w:rsidRDefault="00694C73">
      <w:r>
        <w:rPr>
          <w:noProof/>
        </w:rPr>
        <w:t>While intrinsic religiosity and social support predict psychological distress in Christian sexual minority students, self-acceptance mediates these relationships.  Thus, fostering self-acceptance, regardless of their held beliefs about faith and sexuality, is important to the welfare of these students.</w:t>
      </w:r>
    </w:p>
    <w:p w:rsidR="00694C73" w:rsidRPr="00C93C42" w:rsidRDefault="00694C73" w:rsidP="00DD360A">
      <w:pPr>
        <w:spacing w:after="0"/>
        <w:rPr>
          <w:b/>
        </w:rPr>
      </w:pPr>
      <w:r w:rsidRPr="00B35C96">
        <w:rPr>
          <w:b/>
          <w:noProof/>
        </w:rPr>
        <w:t>Speaking the Client's Language</w:t>
      </w:r>
    </w:p>
    <w:p w:rsidR="00694C73" w:rsidRDefault="00694C73">
      <w:r>
        <w:rPr>
          <w:noProof/>
        </w:rPr>
        <w:t>Jennifer</w:t>
      </w:r>
      <w:r>
        <w:t xml:space="preserve"> </w:t>
      </w:r>
      <w:r>
        <w:rPr>
          <w:noProof/>
        </w:rPr>
        <w:t>Burgess</w:t>
      </w:r>
      <w:r>
        <w:t xml:space="preserve"> </w:t>
      </w:r>
    </w:p>
    <w:p w:rsidR="00694C73" w:rsidRDefault="00694C73">
      <w:r>
        <w:rPr>
          <w:noProof/>
        </w:rPr>
        <w:t xml:space="preserve">Clinical demonstration of creative therapy techniques to build significant change points in therapy.  By incorporating creative modalities familiar to clients, a greater degree of meaning and depth are available </w:t>
      </w:r>
      <w:r>
        <w:rPr>
          <w:noProof/>
        </w:rPr>
        <w:lastRenderedPageBreak/>
        <w:t>within the therapeutic change process. This workshop will present several key examples of creative interventions. Some interaction from attendees is expected.</w:t>
      </w:r>
    </w:p>
    <w:p w:rsidR="00694C73" w:rsidRPr="00C93C42" w:rsidRDefault="00694C73" w:rsidP="00DD360A">
      <w:pPr>
        <w:spacing w:after="0"/>
        <w:rPr>
          <w:b/>
        </w:rPr>
      </w:pPr>
      <w:r w:rsidRPr="00B35C96">
        <w:rPr>
          <w:b/>
          <w:noProof/>
        </w:rPr>
        <w:t>Spirituality and Ethics</w:t>
      </w:r>
    </w:p>
    <w:p w:rsidR="00694C73" w:rsidRDefault="00694C73">
      <w:r>
        <w:rPr>
          <w:noProof/>
        </w:rPr>
        <w:t>Kenneth</w:t>
      </w:r>
      <w:r>
        <w:t xml:space="preserve"> </w:t>
      </w:r>
      <w:r>
        <w:rPr>
          <w:noProof/>
        </w:rPr>
        <w:t>Hollis</w:t>
      </w:r>
      <w:r>
        <w:t xml:space="preserve"> </w:t>
      </w:r>
    </w:p>
    <w:p w:rsidR="00694C73" w:rsidRDefault="00694C73">
      <w:r>
        <w:rPr>
          <w:noProof/>
        </w:rPr>
        <w:t>Increasingly many therapists view the topic of "spirituality" as one that is unethical for therapists to address.  This workshop will provide the participant with (a) an ethical foundation for how to, and not to, address the issue of spirituality with a client and (b) a model for evaluating one's own spirituality.</w:t>
      </w:r>
    </w:p>
    <w:p w:rsidR="00694C73" w:rsidRPr="00C93C42" w:rsidRDefault="00694C73" w:rsidP="00DD360A">
      <w:pPr>
        <w:spacing w:after="0"/>
        <w:rPr>
          <w:b/>
        </w:rPr>
      </w:pPr>
      <w:r w:rsidRPr="00B35C96">
        <w:rPr>
          <w:b/>
          <w:noProof/>
        </w:rPr>
        <w:t>The EIS Model: Providing Biblically Sound and Empirically Supported Sex Therapy</w:t>
      </w:r>
    </w:p>
    <w:p w:rsidR="00694C73" w:rsidRDefault="00694C73">
      <w:r>
        <w:rPr>
          <w:noProof/>
        </w:rPr>
        <w:t>Jennifer</w:t>
      </w:r>
      <w:r>
        <w:t xml:space="preserve"> </w:t>
      </w:r>
      <w:r>
        <w:rPr>
          <w:noProof/>
        </w:rPr>
        <w:t>Konzen</w:t>
      </w:r>
      <w:r>
        <w:t xml:space="preserve"> </w:t>
      </w:r>
    </w:p>
    <w:p w:rsidR="00694C73" w:rsidRDefault="00694C73">
      <w:r>
        <w:rPr>
          <w:noProof/>
        </w:rPr>
        <w:t>Therapists need biblically sound, effective approaches based in research for couples presenting with sexual difficulties. This presentation guides practitioners in promoting empathy, intimacy, sexual conflict resolution, and mutual sexual satisfaction through the EIS (Empathy, Intimacy, and mutual sexual Satisfaction) model, a researched, manualized program to increase sexual intimacy in marriage.</w:t>
      </w:r>
    </w:p>
    <w:p w:rsidR="00694C73" w:rsidRPr="00C93C42" w:rsidRDefault="00694C73" w:rsidP="00DD360A">
      <w:pPr>
        <w:spacing w:after="0"/>
        <w:rPr>
          <w:b/>
        </w:rPr>
      </w:pPr>
      <w:r w:rsidRPr="00B35C96">
        <w:rPr>
          <w:b/>
          <w:noProof/>
        </w:rPr>
        <w:t>Trauma Reenactment Syndrome: Rethinking Borderline Personality Disorder</w:t>
      </w:r>
    </w:p>
    <w:p w:rsidR="00694C73" w:rsidRDefault="00694C73">
      <w:r>
        <w:rPr>
          <w:noProof/>
        </w:rPr>
        <w:t>Robyn</w:t>
      </w:r>
      <w:r>
        <w:t xml:space="preserve"> </w:t>
      </w:r>
      <w:r>
        <w:rPr>
          <w:noProof/>
        </w:rPr>
        <w:t>Simmons</w:t>
      </w:r>
      <w:r>
        <w:t xml:space="preserve">, </w:t>
      </w:r>
      <w:r>
        <w:rPr>
          <w:noProof/>
        </w:rPr>
        <w:t>Heather</w:t>
      </w:r>
      <w:r>
        <w:t xml:space="preserve"> </w:t>
      </w:r>
      <w:r>
        <w:rPr>
          <w:noProof/>
        </w:rPr>
        <w:t>Chesterton</w:t>
      </w:r>
      <w:r>
        <w:t xml:space="preserve"> </w:t>
      </w:r>
    </w:p>
    <w:p w:rsidR="00694C73" w:rsidRDefault="00694C73">
      <w:r>
        <w:rPr>
          <w:noProof/>
        </w:rPr>
        <w:t>This workshop focuses on reviewing the symptomatic features often exhibited by survivors of childhood sexual abuse from a trauma framework. The presenters will discuss Trauma Reenactment Syndrome  (TRS) and how these symptoms may be more accurately a reflection of TRS than Borderline Personality Disorder.</w:t>
      </w:r>
    </w:p>
    <w:p w:rsidR="00694C73" w:rsidRPr="00C93C42" w:rsidRDefault="00694C73" w:rsidP="00DD360A">
      <w:pPr>
        <w:spacing w:after="0"/>
        <w:rPr>
          <w:b/>
        </w:rPr>
      </w:pPr>
      <w:r w:rsidRPr="00B35C96">
        <w:rPr>
          <w:b/>
          <w:noProof/>
        </w:rPr>
        <w:t>Trust-Based Relational Intervention Introduction and Overview</w:t>
      </w:r>
    </w:p>
    <w:p w:rsidR="00694C73" w:rsidRDefault="00694C73">
      <w:r>
        <w:rPr>
          <w:noProof/>
        </w:rPr>
        <w:t>Donald</w:t>
      </w:r>
      <w:r>
        <w:t xml:space="preserve"> </w:t>
      </w:r>
      <w:r>
        <w:rPr>
          <w:noProof/>
        </w:rPr>
        <w:t>Winsted</w:t>
      </w:r>
      <w:r>
        <w:t xml:space="preserve"> </w:t>
      </w:r>
    </w:p>
    <w:p w:rsidR="00694C73" w:rsidRDefault="00694C73">
      <w:r>
        <w:rPr>
          <w:noProof/>
        </w:rPr>
        <w:t>Trust Based Relational Intervention or TBRI is a holistic approach that is multi-disciplinary, flexible, attachment-centered, and challenging. It is an evidence based, trauma-informed intervention specifically designed for children who come from hard places, such as mistreatment, abuse, neglect, multiple home placements, and violence, but the principles apply to all children.</w:t>
      </w:r>
    </w:p>
    <w:p w:rsidR="00694C73" w:rsidRPr="00C93C42" w:rsidRDefault="00694C73" w:rsidP="00DD360A">
      <w:pPr>
        <w:spacing w:after="0"/>
        <w:rPr>
          <w:b/>
        </w:rPr>
      </w:pPr>
      <w:r w:rsidRPr="00B35C96">
        <w:rPr>
          <w:b/>
          <w:noProof/>
        </w:rPr>
        <w:t>When Faith Hurts: Helping Clients Resolve Religious and Spiritual Strugglers</w:t>
      </w:r>
    </w:p>
    <w:p w:rsidR="00694C73" w:rsidRDefault="00694C73">
      <w:r>
        <w:rPr>
          <w:noProof/>
        </w:rPr>
        <w:t>Mentanna</w:t>
      </w:r>
      <w:r>
        <w:t xml:space="preserve"> </w:t>
      </w:r>
      <w:r>
        <w:rPr>
          <w:noProof/>
        </w:rPr>
        <w:t>Campbell</w:t>
      </w:r>
      <w:r>
        <w:t xml:space="preserve">, </w:t>
      </w:r>
      <w:r>
        <w:rPr>
          <w:noProof/>
        </w:rPr>
        <w:t>Mentanna</w:t>
      </w:r>
      <w:r>
        <w:t xml:space="preserve"> </w:t>
      </w:r>
      <w:r>
        <w:rPr>
          <w:noProof/>
        </w:rPr>
        <w:t>Campbell</w:t>
      </w:r>
      <w:r>
        <w:t xml:space="preserve">, </w:t>
      </w:r>
      <w:r>
        <w:rPr>
          <w:noProof/>
        </w:rPr>
        <w:t>Mentanna</w:t>
      </w:r>
      <w:r>
        <w:t xml:space="preserve"> </w:t>
      </w:r>
      <w:r>
        <w:rPr>
          <w:noProof/>
        </w:rPr>
        <w:t>Campbell</w:t>
      </w:r>
      <w:r>
        <w:t xml:space="preserve">, </w:t>
      </w:r>
      <w:r>
        <w:rPr>
          <w:noProof/>
        </w:rPr>
        <w:t>Mentanna</w:t>
      </w:r>
      <w:r>
        <w:t xml:space="preserve"> </w:t>
      </w:r>
      <w:r>
        <w:rPr>
          <w:noProof/>
        </w:rPr>
        <w:t>Campbell</w:t>
      </w:r>
      <w:r>
        <w:t xml:space="preserve">, </w:t>
      </w:r>
      <w:r>
        <w:rPr>
          <w:noProof/>
        </w:rPr>
        <w:t>Mentanna</w:t>
      </w:r>
      <w:r>
        <w:t xml:space="preserve"> </w:t>
      </w:r>
      <w:r>
        <w:rPr>
          <w:noProof/>
        </w:rPr>
        <w:t>Campbell</w:t>
      </w:r>
    </w:p>
    <w:p w:rsidR="00694C73" w:rsidRDefault="00694C73">
      <w:r>
        <w:rPr>
          <w:noProof/>
        </w:rPr>
        <w:t>This workshop will explore how counselors can walk alongside clients experiencing religious and spiritual struggles, the dissonance that is created when beliefs about God, the world, and the church are not expansive enough to incorporate lived experiences.  We will identify the types of struggle, the pathways that lead to spiritual and psychological decline, the influence of the counselor in facilitating the resolution process, and the interventions and meaning-making dialogues that lead to growth.  In particular, we will focus on how a counselor's way of being creates a safe relationship that allows clients to do the hard work of deconstructing and reconstructing problematic beliefs.</w:t>
      </w:r>
    </w:p>
    <w:p w:rsidR="00DD360A" w:rsidRPr="00DD360A" w:rsidRDefault="00DD360A" w:rsidP="00DD360A">
      <w:pPr>
        <w:spacing w:after="0"/>
        <w:jc w:val="center"/>
        <w:rPr>
          <w:b/>
          <w:noProof/>
          <w:sz w:val="28"/>
        </w:rPr>
      </w:pPr>
      <w:r>
        <w:rPr>
          <w:b/>
          <w:noProof/>
          <w:sz w:val="28"/>
        </w:rPr>
        <w:lastRenderedPageBreak/>
        <w:t>Multicultural</w:t>
      </w:r>
    </w:p>
    <w:p w:rsidR="00DD360A" w:rsidRDefault="00DD360A" w:rsidP="00DD360A">
      <w:pPr>
        <w:spacing w:after="0"/>
        <w:rPr>
          <w:b/>
          <w:noProof/>
        </w:rPr>
      </w:pPr>
    </w:p>
    <w:p w:rsidR="00694C73" w:rsidRPr="00C93C42" w:rsidRDefault="00694C73" w:rsidP="00DD360A">
      <w:pPr>
        <w:spacing w:after="0"/>
        <w:rPr>
          <w:b/>
        </w:rPr>
      </w:pPr>
      <w:r w:rsidRPr="00B35C96">
        <w:rPr>
          <w:b/>
          <w:noProof/>
        </w:rPr>
        <w:t>Addressing Spiritual Themes in Study Abroad Experiences</w:t>
      </w:r>
    </w:p>
    <w:p w:rsidR="00694C73" w:rsidRDefault="00694C73">
      <w:r>
        <w:rPr>
          <w:noProof/>
        </w:rPr>
        <w:t>Jerry</w:t>
      </w:r>
      <w:r>
        <w:t xml:space="preserve"> </w:t>
      </w:r>
      <w:r>
        <w:rPr>
          <w:noProof/>
        </w:rPr>
        <w:t>Vuncannon Jr</w:t>
      </w:r>
      <w:r>
        <w:t xml:space="preserve">, </w:t>
      </w:r>
      <w:r>
        <w:rPr>
          <w:noProof/>
        </w:rPr>
        <w:t>David</w:t>
      </w:r>
      <w:r>
        <w:t xml:space="preserve"> </w:t>
      </w:r>
      <w:r>
        <w:rPr>
          <w:noProof/>
        </w:rPr>
        <w:t>Brown</w:t>
      </w:r>
      <w:r>
        <w:t xml:space="preserve"> </w:t>
      </w:r>
    </w:p>
    <w:p w:rsidR="00694C73" w:rsidRDefault="00694C73">
      <w:r>
        <w:rPr>
          <w:noProof/>
        </w:rPr>
        <w:t>With study abroad experiences, students have distinct opportunities for personal growth and transformative development within cultural settings. By integrating spiritual themes and activities students will have increased understanding and appreciation of how spirituality influences the whole person not only for themselves but also for effective work with their clients.</w:t>
      </w:r>
    </w:p>
    <w:p w:rsidR="00694C73" w:rsidRPr="00C93C42" w:rsidRDefault="00694C73" w:rsidP="00DD360A">
      <w:pPr>
        <w:spacing w:after="0"/>
        <w:rPr>
          <w:b/>
        </w:rPr>
      </w:pPr>
      <w:r w:rsidRPr="00B35C96">
        <w:rPr>
          <w:b/>
          <w:noProof/>
        </w:rPr>
        <w:t>Assessing multicultural orientation in graduate counseling students through study abroad experiences</w:t>
      </w:r>
    </w:p>
    <w:p w:rsidR="00694C73" w:rsidRDefault="00694C73">
      <w:r>
        <w:rPr>
          <w:noProof/>
        </w:rPr>
        <w:t>Brandi</w:t>
      </w:r>
      <w:r>
        <w:t xml:space="preserve"> </w:t>
      </w:r>
      <w:r>
        <w:rPr>
          <w:noProof/>
        </w:rPr>
        <w:t>Chamberlain</w:t>
      </w:r>
      <w:r>
        <w:t xml:space="preserve">, </w:t>
      </w:r>
      <w:r>
        <w:rPr>
          <w:noProof/>
        </w:rPr>
        <w:t>Jerry</w:t>
      </w:r>
      <w:r>
        <w:t xml:space="preserve"> </w:t>
      </w:r>
      <w:r>
        <w:rPr>
          <w:noProof/>
        </w:rPr>
        <w:t>Vuncannon Jr</w:t>
      </w:r>
      <w:r>
        <w:t xml:space="preserve">, </w:t>
      </w:r>
      <w:r>
        <w:rPr>
          <w:noProof/>
        </w:rPr>
        <w:t>Jama</w:t>
      </w:r>
      <w:r>
        <w:t xml:space="preserve"> </w:t>
      </w:r>
      <w:r>
        <w:rPr>
          <w:noProof/>
        </w:rPr>
        <w:t>Davis</w:t>
      </w:r>
      <w:r>
        <w:t xml:space="preserve">, </w:t>
      </w:r>
      <w:r>
        <w:rPr>
          <w:noProof/>
        </w:rPr>
        <w:t>David</w:t>
      </w:r>
      <w:r>
        <w:t xml:space="preserve"> </w:t>
      </w:r>
      <w:r>
        <w:rPr>
          <w:noProof/>
        </w:rPr>
        <w:t>Brown</w:t>
      </w:r>
      <w:r>
        <w:t xml:space="preserve"> </w:t>
      </w:r>
    </w:p>
    <w:p w:rsidR="00694C73" w:rsidRDefault="00694C73">
      <w:r>
        <w:rPr>
          <w:noProof/>
        </w:rPr>
        <w:t>As study abroad and cultural immersion experiences continue to grow in popularity, counselor education programs should consider not only the benefits of these experiences for student development, retention, and overall satisfaction, but also for students to learn and cultivate multicultural competency (MCC) development and multicultural orientation (MCO) understanding. This presentation will address the importance of utilizing study abroad programs as platforms for learning both MCCs and MCOs.</w:t>
      </w:r>
    </w:p>
    <w:p w:rsidR="00694C73" w:rsidRPr="00C93C42" w:rsidRDefault="00694C73" w:rsidP="00DD360A">
      <w:pPr>
        <w:spacing w:after="0"/>
        <w:rPr>
          <w:b/>
        </w:rPr>
      </w:pPr>
      <w:r w:rsidRPr="00B35C96">
        <w:rPr>
          <w:b/>
          <w:noProof/>
        </w:rPr>
        <w:t>Building Resilience: A Trauma-Informed, Community Psychology Response to COVID-19</w:t>
      </w:r>
    </w:p>
    <w:p w:rsidR="00694C73" w:rsidRDefault="00694C73">
      <w:r>
        <w:rPr>
          <w:noProof/>
        </w:rPr>
        <w:t>Heather</w:t>
      </w:r>
      <w:r>
        <w:t xml:space="preserve"> </w:t>
      </w:r>
      <w:r>
        <w:rPr>
          <w:noProof/>
        </w:rPr>
        <w:t>Lewis Quagliana</w:t>
      </w:r>
      <w:r>
        <w:t xml:space="preserve">, </w:t>
      </w:r>
      <w:r>
        <w:rPr>
          <w:noProof/>
        </w:rPr>
        <w:t>Enid</w:t>
      </w:r>
      <w:r>
        <w:t xml:space="preserve"> </w:t>
      </w:r>
      <w:r>
        <w:rPr>
          <w:noProof/>
        </w:rPr>
        <w:t>Eck</w:t>
      </w:r>
      <w:r>
        <w:t xml:space="preserve">, </w:t>
      </w:r>
      <w:r>
        <w:rPr>
          <w:noProof/>
        </w:rPr>
        <w:t>Taylor</w:t>
      </w:r>
      <w:r>
        <w:t xml:space="preserve"> </w:t>
      </w:r>
      <w:r>
        <w:rPr>
          <w:noProof/>
        </w:rPr>
        <w:t>Young</w:t>
      </w:r>
      <w:r>
        <w:t xml:space="preserve"> </w:t>
      </w:r>
    </w:p>
    <w:p w:rsidR="00694C73" w:rsidRDefault="00694C73">
      <w:r>
        <w:rPr>
          <w:noProof/>
        </w:rPr>
        <w:t>COVID-19 presents psychological challenges in the United States and abroad. With the compounding impact of poverty, trauma, and access to physical and mental health services, many are vulnerable to the psychological impacts of COVID-19. Tools combining community psychology and public health offer tangible solutions for resilience in vulnerable populations.</w:t>
      </w:r>
    </w:p>
    <w:p w:rsidR="00694C73" w:rsidRPr="00C93C42" w:rsidRDefault="00694C73" w:rsidP="00DD360A">
      <w:pPr>
        <w:spacing w:after="0"/>
        <w:rPr>
          <w:b/>
        </w:rPr>
      </w:pPr>
      <w:r w:rsidRPr="00B35C96">
        <w:rPr>
          <w:b/>
          <w:noProof/>
        </w:rPr>
        <w:t>Cultural Competency for the Helping-Professionals in an Age of Globalization, Secularization, Digitalization, and Radicalization.</w:t>
      </w:r>
    </w:p>
    <w:p w:rsidR="00694C73" w:rsidRDefault="00694C73">
      <w:r>
        <w:rPr>
          <w:noProof/>
        </w:rPr>
        <w:t>Naji</w:t>
      </w:r>
      <w:r>
        <w:t xml:space="preserve"> </w:t>
      </w:r>
      <w:r>
        <w:rPr>
          <w:noProof/>
        </w:rPr>
        <w:t>Abi-Hashem</w:t>
      </w:r>
      <w:r>
        <w:t xml:space="preserve"> </w:t>
      </w:r>
    </w:p>
    <w:p w:rsidR="00694C73" w:rsidRDefault="00694C73">
      <w:r>
        <w:rPr>
          <w:noProof/>
        </w:rPr>
        <w:t>Cultural Awareness and Competency are on the forefront of many training disciplines and clinical professions. The rapid mixing of cultures, secularizing of values, digitalizing of relationships, and polarizing of politics are presenting significant challenges to all helping professions. This seminar will discuss how to adjust our mindset, approach, worldview, attitude, and clinical care to the needs of this unsettling 21st century?</w:t>
      </w:r>
    </w:p>
    <w:p w:rsidR="00694C73" w:rsidRPr="00C93C42" w:rsidRDefault="00694C73" w:rsidP="00DD360A">
      <w:pPr>
        <w:spacing w:after="0"/>
        <w:rPr>
          <w:b/>
        </w:rPr>
      </w:pPr>
      <w:r w:rsidRPr="00B35C96">
        <w:rPr>
          <w:b/>
          <w:noProof/>
        </w:rPr>
        <w:t>Engaging students in Black Lives Matter and Civil Rights:  A panel discussion</w:t>
      </w:r>
    </w:p>
    <w:p w:rsidR="00694C73" w:rsidRDefault="00694C73">
      <w:r>
        <w:rPr>
          <w:noProof/>
        </w:rPr>
        <w:t>Jennifer</w:t>
      </w:r>
      <w:r>
        <w:t xml:space="preserve"> </w:t>
      </w:r>
      <w:r>
        <w:rPr>
          <w:noProof/>
        </w:rPr>
        <w:t>Ripley</w:t>
      </w:r>
      <w:r>
        <w:t xml:space="preserve">, </w:t>
      </w:r>
      <w:r>
        <w:rPr>
          <w:noProof/>
        </w:rPr>
        <w:t>Cassandra</w:t>
      </w:r>
      <w:r>
        <w:t xml:space="preserve"> </w:t>
      </w:r>
      <w:r>
        <w:rPr>
          <w:noProof/>
        </w:rPr>
        <w:t>Page</w:t>
      </w:r>
      <w:r>
        <w:t xml:space="preserve">, </w:t>
      </w:r>
      <w:r>
        <w:rPr>
          <w:noProof/>
        </w:rPr>
        <w:t>Hannah</w:t>
      </w:r>
      <w:r>
        <w:t xml:space="preserve"> </w:t>
      </w:r>
      <w:r>
        <w:rPr>
          <w:noProof/>
        </w:rPr>
        <w:t>Jones</w:t>
      </w:r>
      <w:r>
        <w:t xml:space="preserve">, </w:t>
      </w:r>
      <w:r>
        <w:rPr>
          <w:noProof/>
        </w:rPr>
        <w:t>Winston</w:t>
      </w:r>
      <w:r>
        <w:t xml:space="preserve"> </w:t>
      </w:r>
      <w:r>
        <w:rPr>
          <w:noProof/>
        </w:rPr>
        <w:t>Seegobin</w:t>
      </w:r>
      <w:r>
        <w:t xml:space="preserve">, </w:t>
      </w:r>
      <w:r>
        <w:rPr>
          <w:noProof/>
        </w:rPr>
        <w:t>Vickey</w:t>
      </w:r>
      <w:r>
        <w:t xml:space="preserve"> </w:t>
      </w:r>
      <w:r>
        <w:rPr>
          <w:noProof/>
        </w:rPr>
        <w:t>Maclin</w:t>
      </w:r>
    </w:p>
    <w:p w:rsidR="00694C73" w:rsidRDefault="00694C73" w:rsidP="00315C2F">
      <w:pPr>
        <w:rPr>
          <w:noProof/>
        </w:rPr>
      </w:pPr>
      <w:r>
        <w:rPr>
          <w:noProof/>
        </w:rPr>
        <w:t xml:space="preserve">The Black Lives Matter movement as a new Civil Rights movement has had a significant impact on college students.  Positive responses of faculty and campus centers or initiatives will be discussed as potential ways to engage students in social justice.  Faculty will address working within educational goals </w:t>
      </w:r>
      <w:r>
        <w:rPr>
          <w:noProof/>
        </w:rPr>
        <w:lastRenderedPageBreak/>
        <w:t>and objectives, providing support and care for students, and managing their own reactions to social injustice while also being role models to students.  Special focus is given to training professional counselors and psychologists in advocacy for social justice.</w:t>
      </w:r>
    </w:p>
    <w:p w:rsidR="00694C73" w:rsidRPr="00C93C42" w:rsidRDefault="00694C73" w:rsidP="00DD360A">
      <w:pPr>
        <w:spacing w:after="0"/>
        <w:rPr>
          <w:b/>
        </w:rPr>
      </w:pPr>
      <w:r w:rsidRPr="00B35C96">
        <w:rPr>
          <w:b/>
          <w:noProof/>
        </w:rPr>
        <w:t>Exploring Issues of Diversity and Race in Counselor Education Through the Use of Sandtray Therapy</w:t>
      </w:r>
    </w:p>
    <w:p w:rsidR="00694C73" w:rsidRDefault="00694C73">
      <w:r>
        <w:rPr>
          <w:noProof/>
        </w:rPr>
        <w:t>Daniel</w:t>
      </w:r>
      <w:r>
        <w:t xml:space="preserve"> </w:t>
      </w:r>
      <w:r>
        <w:rPr>
          <w:noProof/>
        </w:rPr>
        <w:t>Sweeney</w:t>
      </w:r>
      <w:r>
        <w:t xml:space="preserve">, </w:t>
      </w:r>
      <w:r>
        <w:rPr>
          <w:noProof/>
        </w:rPr>
        <w:t>Unique</w:t>
      </w:r>
      <w:r>
        <w:t xml:space="preserve"> </w:t>
      </w:r>
      <w:r>
        <w:rPr>
          <w:noProof/>
        </w:rPr>
        <w:t>Page</w:t>
      </w:r>
      <w:r>
        <w:t xml:space="preserve"> </w:t>
      </w:r>
    </w:p>
    <w:p w:rsidR="00694C73" w:rsidRDefault="00694C73">
      <w:r>
        <w:rPr>
          <w:noProof/>
        </w:rPr>
        <w:t>All counselor educators and therapists should continue to struggle with and grow in regard to diversity and racial issues. This is true when working across the developmental spectrum. This workshop explores the use of sandtray therapy to explore and build diversity awareness.</w:t>
      </w:r>
    </w:p>
    <w:p w:rsidR="00694C73" w:rsidRPr="00C93C42" w:rsidRDefault="00694C73" w:rsidP="00DD360A">
      <w:pPr>
        <w:spacing w:after="0"/>
        <w:rPr>
          <w:b/>
        </w:rPr>
      </w:pPr>
      <w:r w:rsidRPr="00B35C96">
        <w:rPr>
          <w:b/>
          <w:noProof/>
        </w:rPr>
        <w:t>Having "The Talk": Reviving the Courage to Pursue Equality Through Practice and Advocacy</w:t>
      </w:r>
    </w:p>
    <w:p w:rsidR="00694C73" w:rsidRDefault="00694C73">
      <w:r>
        <w:rPr>
          <w:noProof/>
        </w:rPr>
        <w:t>Jacqueline</w:t>
      </w:r>
      <w:r>
        <w:t xml:space="preserve"> </w:t>
      </w:r>
      <w:r>
        <w:rPr>
          <w:noProof/>
        </w:rPr>
        <w:t>Smith</w:t>
      </w:r>
      <w:r>
        <w:t xml:space="preserve">, </w:t>
      </w:r>
      <w:r>
        <w:rPr>
          <w:noProof/>
        </w:rPr>
        <w:t>Beth</w:t>
      </w:r>
      <w:r>
        <w:t xml:space="preserve"> </w:t>
      </w:r>
      <w:r>
        <w:rPr>
          <w:noProof/>
        </w:rPr>
        <w:t>Peterson</w:t>
      </w:r>
      <w:r>
        <w:t xml:space="preserve"> </w:t>
      </w:r>
    </w:p>
    <w:p w:rsidR="00694C73" w:rsidRDefault="00694C73">
      <w:r>
        <w:rPr>
          <w:noProof/>
        </w:rPr>
        <w:t>Disciplines who understand human behavior are suitable to speak to societal unrest.  However, traditional mental health services focus on intrapsychic variables, minimizing or neglecting issues of discrimination and oppression. This session invites clinicians to have "The Talk" about individual and advocacy strategies to serve racial and ethnic minority clients.</w:t>
      </w:r>
    </w:p>
    <w:p w:rsidR="00694C73" w:rsidRPr="00C93C42" w:rsidRDefault="00694C73" w:rsidP="00DD360A">
      <w:pPr>
        <w:spacing w:after="0"/>
        <w:rPr>
          <w:b/>
        </w:rPr>
      </w:pPr>
      <w:r w:rsidRPr="00B35C96">
        <w:rPr>
          <w:b/>
          <w:noProof/>
        </w:rPr>
        <w:t>In the Room: Race, Trauma and the Therapeutic Alliance</w:t>
      </w:r>
    </w:p>
    <w:p w:rsidR="00694C73" w:rsidRDefault="00694C73">
      <w:r>
        <w:rPr>
          <w:noProof/>
        </w:rPr>
        <w:t>Cheryl</w:t>
      </w:r>
      <w:r>
        <w:t xml:space="preserve"> </w:t>
      </w:r>
      <w:r>
        <w:rPr>
          <w:noProof/>
        </w:rPr>
        <w:t>Sparks</w:t>
      </w:r>
      <w:r>
        <w:t xml:space="preserve">, </w:t>
      </w:r>
      <w:r>
        <w:rPr>
          <w:noProof/>
        </w:rPr>
        <w:t>Roslyn</w:t>
      </w:r>
      <w:r>
        <w:t xml:space="preserve"> </w:t>
      </w:r>
      <w:r>
        <w:rPr>
          <w:noProof/>
        </w:rPr>
        <w:t>Still</w:t>
      </w:r>
      <w:r>
        <w:t xml:space="preserve">, </w:t>
      </w:r>
      <w:r>
        <w:rPr>
          <w:noProof/>
        </w:rPr>
        <w:t>Rochelle</w:t>
      </w:r>
      <w:r>
        <w:t xml:space="preserve"> </w:t>
      </w:r>
      <w:r>
        <w:rPr>
          <w:noProof/>
        </w:rPr>
        <w:t>Grady</w:t>
      </w:r>
      <w:r>
        <w:t xml:space="preserve"> </w:t>
      </w:r>
    </w:p>
    <w:p w:rsidR="00694C73" w:rsidRDefault="00694C73">
      <w:r>
        <w:rPr>
          <w:noProof/>
        </w:rPr>
        <w:t>Do our clients of color feel safe to bring their whole selves and their whole experience into our therapy room? This seminar is an opportunity for therapists to safely explore concepts around race and racial trauma and to apply those concepts to better engage diverse clients in the therapy room.</w:t>
      </w:r>
    </w:p>
    <w:p w:rsidR="00694C73" w:rsidRPr="00C93C42" w:rsidRDefault="00694C73" w:rsidP="00DD360A">
      <w:pPr>
        <w:spacing w:after="0"/>
        <w:rPr>
          <w:b/>
        </w:rPr>
      </w:pPr>
      <w:r w:rsidRPr="00B35C96">
        <w:rPr>
          <w:b/>
          <w:noProof/>
        </w:rPr>
        <w:t>Knowing What You Don't Know: White Privilege and White Counseling Students</w:t>
      </w:r>
    </w:p>
    <w:p w:rsidR="00694C73" w:rsidRDefault="00694C73">
      <w:r>
        <w:rPr>
          <w:noProof/>
        </w:rPr>
        <w:t>Riley</w:t>
      </w:r>
      <w:r>
        <w:t xml:space="preserve"> </w:t>
      </w:r>
      <w:r>
        <w:rPr>
          <w:noProof/>
        </w:rPr>
        <w:t>Pate</w:t>
      </w:r>
      <w:r>
        <w:t xml:space="preserve">, </w:t>
      </w:r>
      <w:r>
        <w:rPr>
          <w:noProof/>
        </w:rPr>
        <w:t>Megan</w:t>
      </w:r>
      <w:r>
        <w:t xml:space="preserve"> </w:t>
      </w:r>
      <w:r>
        <w:rPr>
          <w:noProof/>
        </w:rPr>
        <w:t>Thompson</w:t>
      </w:r>
      <w:r>
        <w:t xml:space="preserve">, </w:t>
      </w:r>
      <w:r>
        <w:rPr>
          <w:noProof/>
        </w:rPr>
        <w:t>Kathy</w:t>
      </w:r>
      <w:r>
        <w:t xml:space="preserve"> </w:t>
      </w:r>
      <w:r>
        <w:rPr>
          <w:noProof/>
        </w:rPr>
        <w:t>Feinstein</w:t>
      </w:r>
      <w:r>
        <w:t xml:space="preserve">, </w:t>
      </w:r>
      <w:r>
        <w:rPr>
          <w:noProof/>
        </w:rPr>
        <w:t>Jordan</w:t>
      </w:r>
      <w:r>
        <w:t xml:space="preserve"> </w:t>
      </w:r>
      <w:r>
        <w:rPr>
          <w:noProof/>
        </w:rPr>
        <w:t>Luck</w:t>
      </w:r>
      <w:r>
        <w:t xml:space="preserve"> </w:t>
      </w:r>
    </w:p>
    <w:p w:rsidR="00694C73" w:rsidRDefault="00694C73">
      <w:r>
        <w:rPr>
          <w:noProof/>
        </w:rPr>
        <w:t>This session will discuss new research regarding the various responses White counseling students have regarding White privilege and how they perceive White privilege impacting students of color within their programs. It will also propose a continuum for White privilege awareness.</w:t>
      </w:r>
    </w:p>
    <w:p w:rsidR="00694C73" w:rsidRPr="00C93C42" w:rsidRDefault="00694C73" w:rsidP="00DD360A">
      <w:pPr>
        <w:spacing w:after="0"/>
        <w:rPr>
          <w:b/>
        </w:rPr>
      </w:pPr>
      <w:r w:rsidRPr="00B35C96">
        <w:rPr>
          <w:b/>
          <w:noProof/>
        </w:rPr>
        <w:t>Mental Health in the LGBTQ+ Community: The Role of Family Support and Functioning</w:t>
      </w:r>
    </w:p>
    <w:p w:rsidR="00694C73" w:rsidRDefault="00694C73">
      <w:r>
        <w:rPr>
          <w:noProof/>
        </w:rPr>
        <w:t>Kate</w:t>
      </w:r>
      <w:r>
        <w:t xml:space="preserve"> </w:t>
      </w:r>
      <w:r>
        <w:rPr>
          <w:noProof/>
        </w:rPr>
        <w:t>Worley</w:t>
      </w:r>
      <w:r>
        <w:t xml:space="preserve">, </w:t>
      </w:r>
      <w:r>
        <w:rPr>
          <w:noProof/>
        </w:rPr>
        <w:t>Susan</w:t>
      </w:r>
      <w:r>
        <w:t xml:space="preserve"> </w:t>
      </w:r>
      <w:r>
        <w:rPr>
          <w:noProof/>
        </w:rPr>
        <w:t>Lahey</w:t>
      </w:r>
      <w:r>
        <w:t xml:space="preserve"> </w:t>
      </w:r>
    </w:p>
    <w:p w:rsidR="00694C73" w:rsidRDefault="00694C73">
      <w:r>
        <w:rPr>
          <w:noProof/>
        </w:rPr>
        <w:t>The LGBTQ+ population often struggles with adverse mental health symptoms as they face discrimination and stigma, but family support and healthy functioning may correlate to better mental health outcomes. This presentation will address the role of the family for LGBTQ+ persons and implications for mental health treatment.</w:t>
      </w:r>
    </w:p>
    <w:p w:rsidR="00694C73" w:rsidRPr="00C93C42" w:rsidRDefault="00694C73" w:rsidP="00DD360A">
      <w:pPr>
        <w:spacing w:after="0"/>
        <w:rPr>
          <w:b/>
        </w:rPr>
      </w:pPr>
      <w:r w:rsidRPr="00B35C96">
        <w:rPr>
          <w:b/>
          <w:noProof/>
        </w:rPr>
        <w:t>Religious Coping and Issues of Race During Global Pandemic</w:t>
      </w:r>
    </w:p>
    <w:p w:rsidR="00694C73" w:rsidRDefault="00694C73">
      <w:r>
        <w:rPr>
          <w:noProof/>
        </w:rPr>
        <w:t>Cherisse</w:t>
      </w:r>
      <w:r>
        <w:t xml:space="preserve"> </w:t>
      </w:r>
      <w:r>
        <w:rPr>
          <w:noProof/>
        </w:rPr>
        <w:t>Flanagan</w:t>
      </w:r>
      <w:r>
        <w:t xml:space="preserve">, </w:t>
      </w:r>
      <w:r>
        <w:rPr>
          <w:noProof/>
        </w:rPr>
        <w:t>Anthony</w:t>
      </w:r>
      <w:r>
        <w:t xml:space="preserve"> </w:t>
      </w:r>
      <w:r>
        <w:rPr>
          <w:noProof/>
        </w:rPr>
        <w:t>Egbo</w:t>
      </w:r>
      <w:r>
        <w:t xml:space="preserve">, </w:t>
      </w:r>
      <w:r>
        <w:rPr>
          <w:noProof/>
        </w:rPr>
        <w:t>Kathryn</w:t>
      </w:r>
      <w:r>
        <w:t xml:space="preserve"> </w:t>
      </w:r>
      <w:r>
        <w:rPr>
          <w:noProof/>
        </w:rPr>
        <w:t>Walker</w:t>
      </w:r>
      <w:r>
        <w:t xml:space="preserve"> </w:t>
      </w:r>
    </w:p>
    <w:p w:rsidR="00694C73" w:rsidRDefault="00694C73">
      <w:r>
        <w:rPr>
          <w:noProof/>
        </w:rPr>
        <w:t xml:space="preserve">The COVID-19 pandemic in 2020 resulted in worldwide upheaval. College students who were quarantined mid-semester responded with how their beliefs about God's protection alleviated anxiety </w:t>
      </w:r>
      <w:r>
        <w:rPr>
          <w:noProof/>
        </w:rPr>
        <w:lastRenderedPageBreak/>
        <w:t>during times of tragedy.  Further, their experiences with overt acts of racism or bias in the midst of the pandemic were examined.</w:t>
      </w:r>
    </w:p>
    <w:p w:rsidR="00694C73" w:rsidRPr="00C93C42" w:rsidRDefault="00694C73" w:rsidP="00DD360A">
      <w:pPr>
        <w:spacing w:after="0"/>
        <w:rPr>
          <w:b/>
        </w:rPr>
      </w:pPr>
      <w:r w:rsidRPr="00B35C96">
        <w:rPr>
          <w:b/>
          <w:noProof/>
        </w:rPr>
        <w:t>Reviving Psychological Care of Cross-Cultural Religious Workers and Families</w:t>
      </w:r>
    </w:p>
    <w:p w:rsidR="00694C73" w:rsidRDefault="00694C73">
      <w:r>
        <w:rPr>
          <w:noProof/>
        </w:rPr>
        <w:t>Aaron</w:t>
      </w:r>
      <w:r>
        <w:t xml:space="preserve"> </w:t>
      </w:r>
      <w:r>
        <w:rPr>
          <w:noProof/>
        </w:rPr>
        <w:t>McLaughlin</w:t>
      </w:r>
      <w:r>
        <w:t xml:space="preserve">, </w:t>
      </w:r>
      <w:r>
        <w:rPr>
          <w:noProof/>
        </w:rPr>
        <w:t>Li-Cih (Wendy)</w:t>
      </w:r>
      <w:r>
        <w:t xml:space="preserve"> </w:t>
      </w:r>
      <w:r>
        <w:rPr>
          <w:noProof/>
        </w:rPr>
        <w:t>Hsu</w:t>
      </w:r>
      <w:r>
        <w:t xml:space="preserve">, </w:t>
      </w:r>
      <w:r>
        <w:rPr>
          <w:noProof/>
        </w:rPr>
        <w:t>Steve</w:t>
      </w:r>
      <w:r>
        <w:t xml:space="preserve"> </w:t>
      </w:r>
      <w:r>
        <w:rPr>
          <w:noProof/>
        </w:rPr>
        <w:t>Allison</w:t>
      </w:r>
      <w:r>
        <w:t xml:space="preserve">, </w:t>
      </w:r>
      <w:r>
        <w:rPr>
          <w:noProof/>
        </w:rPr>
        <w:t>Don</w:t>
      </w:r>
      <w:r>
        <w:t xml:space="preserve"> </w:t>
      </w:r>
      <w:r>
        <w:rPr>
          <w:noProof/>
        </w:rPr>
        <w:t>Davis</w:t>
      </w:r>
      <w:r>
        <w:t xml:space="preserve"> </w:t>
      </w:r>
    </w:p>
    <w:p w:rsidR="00694C73" w:rsidRDefault="00694C73">
      <w:r>
        <w:rPr>
          <w:noProof/>
        </w:rPr>
        <w:t>In this presentation, two students will review empirical research on acculturation and TCK populations. In light of these findings, a practicing psychologist will then discuss practical tools and resources for providing assessment services to missionary candidates. We will finish by discussing implications from positive psychology for research and practice.</w:t>
      </w:r>
    </w:p>
    <w:p w:rsidR="00694C73" w:rsidRPr="00C93C42" w:rsidRDefault="00694C73" w:rsidP="00DD360A">
      <w:pPr>
        <w:spacing w:after="0"/>
        <w:rPr>
          <w:b/>
        </w:rPr>
      </w:pPr>
      <w:r w:rsidRPr="00B35C96">
        <w:rPr>
          <w:b/>
          <w:noProof/>
        </w:rPr>
        <w:t>Social Justice: Being "JUST" in a Society that is Still Divided!</w:t>
      </w:r>
    </w:p>
    <w:p w:rsidR="00694C73" w:rsidRDefault="00694C73">
      <w:r>
        <w:rPr>
          <w:noProof/>
        </w:rPr>
        <w:t>Pastor Lisa</w:t>
      </w:r>
      <w:r>
        <w:t xml:space="preserve"> </w:t>
      </w:r>
      <w:r>
        <w:rPr>
          <w:noProof/>
        </w:rPr>
        <w:t>Connors</w:t>
      </w:r>
      <w:r>
        <w:t xml:space="preserve"> </w:t>
      </w:r>
    </w:p>
    <w:p w:rsidR="00694C73" w:rsidRDefault="00694C73">
      <w:r>
        <w:rPr>
          <w:noProof/>
        </w:rPr>
        <w:t>This presentation will explore social justice, and how practitioners are responsible for the moral and ethical treatment of clients: individually, and communally. We will discuss systems that oppress and marginalize certain groups, challenge practitioners to understand their role in advocating for clients and motivating practitioners to be "change agents of justice."</w:t>
      </w:r>
    </w:p>
    <w:p w:rsidR="00694C73" w:rsidRPr="00C93C42" w:rsidRDefault="00694C73" w:rsidP="00DD360A">
      <w:pPr>
        <w:spacing w:after="0"/>
        <w:rPr>
          <w:b/>
        </w:rPr>
      </w:pPr>
      <w:r w:rsidRPr="00B35C96">
        <w:rPr>
          <w:b/>
          <w:noProof/>
        </w:rPr>
        <w:t>Systemic Perspectives on Racism and Discrimination</w:t>
      </w:r>
    </w:p>
    <w:p w:rsidR="00694C73" w:rsidRDefault="00694C73">
      <w:r>
        <w:rPr>
          <w:noProof/>
        </w:rPr>
        <w:t>Justin</w:t>
      </w:r>
      <w:r>
        <w:t xml:space="preserve"> </w:t>
      </w:r>
      <w:r>
        <w:rPr>
          <w:noProof/>
        </w:rPr>
        <w:t>Smith</w:t>
      </w:r>
      <w:r>
        <w:t xml:space="preserve"> </w:t>
      </w:r>
    </w:p>
    <w:p w:rsidR="00694C73" w:rsidRDefault="00694C73">
      <w:r>
        <w:rPr>
          <w:noProof/>
        </w:rPr>
        <w:t>Family systems theory provides a robust guide to understanding and addressing racism and discrimination. Individual thoughts and actions warrant attention but need to be understood within the larger systems in which they manifest themselves. Broader family and societal changes can be instigated by changes within individual members of a system.</w:t>
      </w:r>
    </w:p>
    <w:p w:rsidR="00694C73" w:rsidRPr="00C93C42" w:rsidRDefault="00694C73" w:rsidP="00DD360A">
      <w:pPr>
        <w:spacing w:after="0"/>
        <w:rPr>
          <w:b/>
        </w:rPr>
      </w:pPr>
      <w:r w:rsidRPr="00B35C96">
        <w:rPr>
          <w:b/>
          <w:noProof/>
        </w:rPr>
        <w:t>The Impact of the Horrific Beirut Explosion on Lebanon and the Lebanese People Everywhere.</w:t>
      </w:r>
    </w:p>
    <w:p w:rsidR="00694C73" w:rsidRDefault="00694C73">
      <w:r>
        <w:rPr>
          <w:noProof/>
        </w:rPr>
        <w:t>Naji</w:t>
      </w:r>
      <w:r>
        <w:t xml:space="preserve"> </w:t>
      </w:r>
      <w:r>
        <w:rPr>
          <w:noProof/>
        </w:rPr>
        <w:t>Abi-Hashem</w:t>
      </w:r>
      <w:r>
        <w:t xml:space="preserve"> </w:t>
      </w:r>
    </w:p>
    <w:p w:rsidR="00694C73" w:rsidRDefault="00694C73">
      <w:r>
        <w:rPr>
          <w:noProof/>
        </w:rPr>
        <w:t>The sudden Beirut explosion in August 2020 was of earthquake magnitude and nuclear proportion.  In ten seconds, it shattered third of Beirut, killing hundreds, severely injured 8000, damaging-destroying whole buildings/surrounding dense neighborhoods, and made 400,000 homeless.  It's devastating beyond imagination, still unfolding, adding to already many accumulated crises-traumas.  Here, we describe/explore all psycho-emotional, socio-cultural, spiritual-communal, and geopolitical-economic impacts.</w:t>
      </w:r>
    </w:p>
    <w:p w:rsidR="00694C73" w:rsidRPr="00C93C42" w:rsidRDefault="00694C73" w:rsidP="00DD360A">
      <w:pPr>
        <w:spacing w:after="0"/>
        <w:rPr>
          <w:b/>
        </w:rPr>
      </w:pPr>
      <w:r w:rsidRPr="00B35C96">
        <w:rPr>
          <w:b/>
          <w:noProof/>
        </w:rPr>
        <w:t>The Social Crisis Student Support and Advocacy Model: Faculty in Action</w:t>
      </w:r>
    </w:p>
    <w:p w:rsidR="00694C73" w:rsidRDefault="00694C73">
      <w:r>
        <w:rPr>
          <w:noProof/>
        </w:rPr>
        <w:t>Robyn</w:t>
      </w:r>
      <w:r>
        <w:t xml:space="preserve"> </w:t>
      </w:r>
      <w:r>
        <w:rPr>
          <w:noProof/>
        </w:rPr>
        <w:t>Simmons</w:t>
      </w:r>
      <w:r>
        <w:t xml:space="preserve">, </w:t>
      </w:r>
      <w:r>
        <w:rPr>
          <w:noProof/>
        </w:rPr>
        <w:t>Brandi</w:t>
      </w:r>
      <w:r>
        <w:t xml:space="preserve"> </w:t>
      </w:r>
      <w:r>
        <w:rPr>
          <w:noProof/>
        </w:rPr>
        <w:t>Chamberlin</w:t>
      </w:r>
      <w:r>
        <w:t xml:space="preserve">, </w:t>
      </w:r>
      <w:r>
        <w:rPr>
          <w:noProof/>
        </w:rPr>
        <w:t>Lynn</w:t>
      </w:r>
      <w:r>
        <w:t xml:space="preserve"> </w:t>
      </w:r>
      <w:r>
        <w:rPr>
          <w:noProof/>
        </w:rPr>
        <w:t>Bohecker</w:t>
      </w:r>
      <w:r>
        <w:t xml:space="preserve">, </w:t>
      </w:r>
      <w:r>
        <w:rPr>
          <w:noProof/>
        </w:rPr>
        <w:t>Kristy</w:t>
      </w:r>
      <w:r>
        <w:t xml:space="preserve"> </w:t>
      </w:r>
      <w:r>
        <w:rPr>
          <w:noProof/>
        </w:rPr>
        <w:t>Ford</w:t>
      </w:r>
      <w:r>
        <w:t xml:space="preserve">, </w:t>
      </w:r>
      <w:r>
        <w:rPr>
          <w:noProof/>
        </w:rPr>
        <w:t>Robin</w:t>
      </w:r>
      <w:r>
        <w:t xml:space="preserve"> </w:t>
      </w:r>
      <w:r>
        <w:rPr>
          <w:noProof/>
        </w:rPr>
        <w:t>Switzer</w:t>
      </w:r>
    </w:p>
    <w:p w:rsidR="00694C73" w:rsidRDefault="00694C73">
      <w:r>
        <w:rPr>
          <w:noProof/>
        </w:rPr>
        <w:t>The goal of this presentation is to offer a conceptual model for responding as faculty members to the interpersonal needs of students in social crisis, developed by one counselor training program in response to the unstable race relations that impacted our country throughout the previous year.</w:t>
      </w:r>
    </w:p>
    <w:p w:rsidR="00694C73" w:rsidRPr="00C93C42" w:rsidRDefault="00694C73" w:rsidP="00DD360A">
      <w:pPr>
        <w:spacing w:after="0"/>
        <w:rPr>
          <w:b/>
        </w:rPr>
      </w:pPr>
      <w:r w:rsidRPr="00B35C96">
        <w:rPr>
          <w:b/>
          <w:noProof/>
        </w:rPr>
        <w:lastRenderedPageBreak/>
        <w:t>White Folk talkin' about stuff they don't always have to think about: Whiteness, Blackness, Christianity and Psychology</w:t>
      </w:r>
    </w:p>
    <w:p w:rsidR="00694C73" w:rsidRDefault="00694C73">
      <w:r>
        <w:rPr>
          <w:noProof/>
        </w:rPr>
        <w:t>Gwen</w:t>
      </w:r>
      <w:r>
        <w:t xml:space="preserve"> </w:t>
      </w:r>
      <w:r>
        <w:rPr>
          <w:noProof/>
        </w:rPr>
        <w:t>White</w:t>
      </w:r>
      <w:r>
        <w:t xml:space="preserve">, </w:t>
      </w:r>
      <w:r>
        <w:rPr>
          <w:noProof/>
        </w:rPr>
        <w:t>Roy</w:t>
      </w:r>
      <w:r>
        <w:t xml:space="preserve"> </w:t>
      </w:r>
      <w:r>
        <w:rPr>
          <w:noProof/>
        </w:rPr>
        <w:t>Barsness</w:t>
      </w:r>
      <w:r>
        <w:t xml:space="preserve">, </w:t>
      </w:r>
      <w:r>
        <w:rPr>
          <w:noProof/>
        </w:rPr>
        <w:t>Anita</w:t>
      </w:r>
      <w:r>
        <w:t xml:space="preserve"> </w:t>
      </w:r>
      <w:r>
        <w:rPr>
          <w:noProof/>
        </w:rPr>
        <w:t>Sorenson</w:t>
      </w:r>
      <w:r>
        <w:t xml:space="preserve"> </w:t>
      </w:r>
    </w:p>
    <w:p w:rsidR="00694C73" w:rsidRDefault="00694C73">
      <w:r>
        <w:rPr>
          <w:noProof/>
        </w:rPr>
        <w:t>The challenge of Kendi (2019), "We know how to be racist. We know how to pretend we are not racist. Now let's know how to be anti-racist" sets the stage for this panel exploration of white fragility and white stamina and the story of the Incarnation through the lens of psychological concepts such as enactments, the Moral Third, and mutual recognition.</w:t>
      </w:r>
    </w:p>
    <w:p w:rsidR="00DD360A" w:rsidRPr="00DD360A" w:rsidRDefault="00DD360A" w:rsidP="00DD360A">
      <w:pPr>
        <w:spacing w:after="0"/>
        <w:jc w:val="center"/>
        <w:rPr>
          <w:b/>
          <w:noProof/>
          <w:sz w:val="28"/>
        </w:rPr>
      </w:pPr>
      <w:r>
        <w:rPr>
          <w:b/>
          <w:noProof/>
          <w:sz w:val="28"/>
        </w:rPr>
        <w:t>Marriage and Family</w:t>
      </w:r>
    </w:p>
    <w:p w:rsidR="00DD360A" w:rsidRDefault="00DD360A" w:rsidP="00DD360A">
      <w:pPr>
        <w:spacing w:after="0"/>
        <w:rPr>
          <w:b/>
          <w:noProof/>
        </w:rPr>
      </w:pPr>
    </w:p>
    <w:p w:rsidR="00694C73" w:rsidRPr="00C93C42" w:rsidRDefault="00694C73" w:rsidP="00DD360A">
      <w:pPr>
        <w:spacing w:after="0"/>
        <w:rPr>
          <w:b/>
        </w:rPr>
      </w:pPr>
      <w:r w:rsidRPr="00B35C96">
        <w:rPr>
          <w:b/>
          <w:noProof/>
        </w:rPr>
        <w:t>Christian considerations in empirically-based treatment of disruptive behavior disorders in youth</w:t>
      </w:r>
    </w:p>
    <w:p w:rsidR="00694C73" w:rsidRDefault="00694C73">
      <w:r>
        <w:rPr>
          <w:noProof/>
        </w:rPr>
        <w:t>Sarah</w:t>
      </w:r>
      <w:r>
        <w:t xml:space="preserve"> </w:t>
      </w:r>
      <w:r>
        <w:rPr>
          <w:noProof/>
        </w:rPr>
        <w:t>Hall</w:t>
      </w:r>
      <w:r>
        <w:t xml:space="preserve">, </w:t>
      </w:r>
      <w:r>
        <w:rPr>
          <w:noProof/>
        </w:rPr>
        <w:t>Kelly</w:t>
      </w:r>
      <w:r>
        <w:t xml:space="preserve"> </w:t>
      </w:r>
      <w:r>
        <w:rPr>
          <w:noProof/>
        </w:rPr>
        <w:t>Flanagan</w:t>
      </w:r>
      <w:r>
        <w:t xml:space="preserve"> </w:t>
      </w:r>
    </w:p>
    <w:p w:rsidR="00694C73" w:rsidRDefault="00694C73">
      <w:r>
        <w:rPr>
          <w:noProof/>
        </w:rPr>
        <w:t>We will present an overview of the main components of empirically well-established psychosocial treatments for childhood disruptive behavior disorders, including oppositional defiant disorder (ODD) and conduct disorder (CD), as well as Christian biblical and theological considerations in applying these empirically-supported interventions.</w:t>
      </w:r>
    </w:p>
    <w:p w:rsidR="00694C73" w:rsidRPr="00C93C42" w:rsidRDefault="00694C73" w:rsidP="00DD360A">
      <w:pPr>
        <w:spacing w:after="0"/>
        <w:rPr>
          <w:b/>
        </w:rPr>
      </w:pPr>
      <w:r w:rsidRPr="00B35C96">
        <w:rPr>
          <w:b/>
          <w:noProof/>
        </w:rPr>
        <w:t>Clinical Trends in Working with Religious Couples in Therapy: A Final Report from the Bridges Study</w:t>
      </w:r>
    </w:p>
    <w:p w:rsidR="00694C73" w:rsidRDefault="00694C73">
      <w:r>
        <w:rPr>
          <w:noProof/>
        </w:rPr>
        <w:t>Jennifer</w:t>
      </w:r>
      <w:r>
        <w:t xml:space="preserve"> </w:t>
      </w:r>
      <w:r>
        <w:rPr>
          <w:noProof/>
        </w:rPr>
        <w:t>Ripley</w:t>
      </w:r>
      <w:r>
        <w:t xml:space="preserve">, </w:t>
      </w:r>
      <w:r>
        <w:rPr>
          <w:noProof/>
        </w:rPr>
        <w:t>Vanessa</w:t>
      </w:r>
      <w:r>
        <w:t xml:space="preserve"> </w:t>
      </w:r>
      <w:r>
        <w:rPr>
          <w:noProof/>
        </w:rPr>
        <w:t>Kent</w:t>
      </w:r>
      <w:r>
        <w:t xml:space="preserve">, </w:t>
      </w:r>
      <w:r>
        <w:rPr>
          <w:noProof/>
        </w:rPr>
        <w:t>Elizabeth</w:t>
      </w:r>
      <w:r>
        <w:t xml:space="preserve"> </w:t>
      </w:r>
      <w:r>
        <w:rPr>
          <w:noProof/>
        </w:rPr>
        <w:t>Loewer</w:t>
      </w:r>
      <w:r>
        <w:t xml:space="preserve">, </w:t>
      </w:r>
      <w:r>
        <w:rPr>
          <w:noProof/>
        </w:rPr>
        <w:t>Everett</w:t>
      </w:r>
      <w:r>
        <w:t xml:space="preserve"> </w:t>
      </w:r>
      <w:r>
        <w:rPr>
          <w:noProof/>
        </w:rPr>
        <w:t>Worthington Jr.</w:t>
      </w:r>
      <w:r>
        <w:t xml:space="preserve">, </w:t>
      </w:r>
      <w:r>
        <w:rPr>
          <w:noProof/>
        </w:rPr>
        <w:t>Job</w:t>
      </w:r>
      <w:r>
        <w:t xml:space="preserve"> </w:t>
      </w:r>
      <w:r>
        <w:rPr>
          <w:noProof/>
        </w:rPr>
        <w:t>Chen</w:t>
      </w:r>
    </w:p>
    <w:p w:rsidR="00694C73" w:rsidRDefault="00694C73">
      <w:r>
        <w:rPr>
          <w:noProof/>
        </w:rPr>
        <w:t>Spiritually integrated couple therapy addresses spiritual needs, strivings and struggles as part of a couple's therapeutic process.  The Bridges study involves clinicians who conduct spiritually integrated couple therapy regularly assessing the couples that they treat for one year.  Descriptive results indicate that there is a wide variety of practices by outpatient therapists who specialize in spiritually integrated couple therapy, and a wide variety of couple perceptions of treatment.  Prayer is the most common intervention but numerous others were observed.  The presentation will conclude with suggestions for ethical and best practices in spiritually integrated couple therapy based on the extant research.</w:t>
      </w:r>
    </w:p>
    <w:p w:rsidR="00694C73" w:rsidRPr="00C93C42" w:rsidRDefault="00694C73" w:rsidP="00DD360A">
      <w:pPr>
        <w:spacing w:after="0"/>
        <w:rPr>
          <w:b/>
        </w:rPr>
      </w:pPr>
      <w:r w:rsidRPr="00B35C96">
        <w:rPr>
          <w:b/>
          <w:noProof/>
        </w:rPr>
        <w:t>Engaging Couples and Families in Online Therapy: Hearing the Voices of All Participants in an Online Therapy Session</w:t>
      </w:r>
    </w:p>
    <w:p w:rsidR="00694C73" w:rsidRDefault="00DD360A">
      <w:r>
        <w:rPr>
          <w:noProof/>
        </w:rPr>
        <w:t>Dale</w:t>
      </w:r>
      <w:r w:rsidR="00694C73">
        <w:t xml:space="preserve"> </w:t>
      </w:r>
      <w:r w:rsidR="00694C73">
        <w:rPr>
          <w:noProof/>
        </w:rPr>
        <w:t>B</w:t>
      </w:r>
      <w:r>
        <w:rPr>
          <w:noProof/>
        </w:rPr>
        <w:t>ertram</w:t>
      </w:r>
    </w:p>
    <w:p w:rsidR="00694C73" w:rsidRDefault="00694C73">
      <w:r>
        <w:rPr>
          <w:noProof/>
        </w:rPr>
        <w:t>Treating couples and families conjointly in an online environment has its challenges. In this session, many of these issues will be addressed by a therapist who has been in online practice since 2006. The session focuses upon such things as selecting an appropriate platform, tips for engaging the voices of all participants in the session, requiring an external camera, screening for risk, and more.</w:t>
      </w:r>
    </w:p>
    <w:p w:rsidR="00694C73" w:rsidRPr="00C93C42" w:rsidRDefault="00694C73" w:rsidP="00DD360A">
      <w:pPr>
        <w:spacing w:after="0"/>
        <w:rPr>
          <w:b/>
        </w:rPr>
      </w:pPr>
      <w:r w:rsidRPr="00B35C96">
        <w:rPr>
          <w:b/>
          <w:noProof/>
        </w:rPr>
        <w:t>Intimacy Over Chaos: Addressing Sexual Addiction in Marriage with Restoration Therapy</w:t>
      </w:r>
    </w:p>
    <w:p w:rsidR="00694C73" w:rsidRDefault="00694C73">
      <w:r>
        <w:rPr>
          <w:noProof/>
        </w:rPr>
        <w:t>Erik</w:t>
      </w:r>
      <w:r>
        <w:t xml:space="preserve"> </w:t>
      </w:r>
      <w:r>
        <w:rPr>
          <w:noProof/>
        </w:rPr>
        <w:t>Salwen</w:t>
      </w:r>
      <w:r>
        <w:t xml:space="preserve">, </w:t>
      </w:r>
      <w:r>
        <w:rPr>
          <w:noProof/>
        </w:rPr>
        <w:t>Todd</w:t>
      </w:r>
      <w:r>
        <w:t xml:space="preserve"> </w:t>
      </w:r>
      <w:r>
        <w:rPr>
          <w:noProof/>
        </w:rPr>
        <w:t>Parish</w:t>
      </w:r>
      <w:r>
        <w:t xml:space="preserve"> </w:t>
      </w:r>
    </w:p>
    <w:p w:rsidR="00694C73" w:rsidRDefault="00694C73">
      <w:r>
        <w:rPr>
          <w:noProof/>
        </w:rPr>
        <w:t xml:space="preserve">In Christian marital therapy, the presenting problem of sexual addiction is often treated behaviorally using a "zero tolerance" policy.  While the threat to emotional safety must be addressed, Restoration </w:t>
      </w:r>
      <w:r>
        <w:rPr>
          <w:noProof/>
        </w:rPr>
        <w:lastRenderedPageBreak/>
        <w:t>Therapy also gives the therapist the opportunity to explore sexual addiction as an unhealthy coping behavior coming from deeply rooted identity issues.</w:t>
      </w:r>
    </w:p>
    <w:p w:rsidR="00694C73" w:rsidRPr="00C93C42" w:rsidRDefault="00694C73" w:rsidP="00DD360A">
      <w:pPr>
        <w:spacing w:after="0"/>
        <w:rPr>
          <w:b/>
        </w:rPr>
      </w:pPr>
      <w:r w:rsidRPr="00B35C96">
        <w:rPr>
          <w:b/>
          <w:noProof/>
        </w:rPr>
        <w:t>Intimate Partner Violence: Environmental and Treatment Considerations Following the Impact of COVID-19</w:t>
      </w:r>
    </w:p>
    <w:p w:rsidR="00694C73" w:rsidRDefault="00694C73">
      <w:r>
        <w:rPr>
          <w:noProof/>
        </w:rPr>
        <w:t>Jama</w:t>
      </w:r>
      <w:r>
        <w:t xml:space="preserve"> </w:t>
      </w:r>
      <w:r>
        <w:rPr>
          <w:noProof/>
        </w:rPr>
        <w:t>Davis</w:t>
      </w:r>
      <w:r>
        <w:t xml:space="preserve">, </w:t>
      </w:r>
      <w:r>
        <w:rPr>
          <w:noProof/>
        </w:rPr>
        <w:t>Daria</w:t>
      </w:r>
      <w:r>
        <w:t xml:space="preserve"> </w:t>
      </w:r>
      <w:r>
        <w:rPr>
          <w:noProof/>
        </w:rPr>
        <w:t>White</w:t>
      </w:r>
      <w:r>
        <w:t xml:space="preserve"> </w:t>
      </w:r>
    </w:p>
    <w:p w:rsidR="00694C73" w:rsidRDefault="00694C73">
      <w:r>
        <w:rPr>
          <w:noProof/>
        </w:rPr>
        <w:t>This presentation discusses the implications for clinicians working with domestic violence victims and survivors prior to and during the COVID-19 pandemic. It explores the challenges of the changing framework for counseling from traditional to telehealth services. Evidence-based treatments, interventions, and resources will be shared with participants.</w:t>
      </w:r>
    </w:p>
    <w:p w:rsidR="00694C73" w:rsidRPr="00C93C42" w:rsidRDefault="00694C73" w:rsidP="00DD360A">
      <w:pPr>
        <w:spacing w:after="0"/>
        <w:rPr>
          <w:b/>
        </w:rPr>
      </w:pPr>
      <w:r w:rsidRPr="00B35C96">
        <w:rPr>
          <w:b/>
          <w:noProof/>
        </w:rPr>
        <w:t>The Lasting Effects of Sexual Shame: Purity Culture and the Development of Relational Trauma</w:t>
      </w:r>
    </w:p>
    <w:p w:rsidR="00694C73" w:rsidRDefault="00694C73">
      <w:r>
        <w:rPr>
          <w:noProof/>
        </w:rPr>
        <w:t>David</w:t>
      </w:r>
      <w:r>
        <w:t xml:space="preserve"> </w:t>
      </w:r>
      <w:r>
        <w:rPr>
          <w:noProof/>
        </w:rPr>
        <w:t>Lawson</w:t>
      </w:r>
      <w:r>
        <w:t xml:space="preserve">, </w:t>
      </w:r>
      <w:r>
        <w:rPr>
          <w:noProof/>
        </w:rPr>
        <w:t>Tiffany</w:t>
      </w:r>
      <w:r>
        <w:t xml:space="preserve"> </w:t>
      </w:r>
      <w:r>
        <w:rPr>
          <w:noProof/>
        </w:rPr>
        <w:t>Jones</w:t>
      </w:r>
      <w:r>
        <w:t xml:space="preserve"> </w:t>
      </w:r>
    </w:p>
    <w:p w:rsidR="00694C73" w:rsidRDefault="00694C73">
      <w:r>
        <w:rPr>
          <w:noProof/>
        </w:rPr>
        <w:t>This session explores the phenomenon known as the "purity culture" and its impact on the development of sexual intimacy in couples experiencing trauma and shame. Therapeutic challenges are addressed and presenting issues will be discussed, as well as a practical understanding of how to work with couples struggling with intimacy.</w:t>
      </w:r>
    </w:p>
    <w:p w:rsidR="00694C73" w:rsidRPr="00C93C42" w:rsidRDefault="00694C73" w:rsidP="00DD360A">
      <w:pPr>
        <w:spacing w:after="0"/>
        <w:rPr>
          <w:b/>
        </w:rPr>
      </w:pPr>
      <w:r w:rsidRPr="00B35C96">
        <w:rPr>
          <w:b/>
          <w:noProof/>
        </w:rPr>
        <w:t>Using community strategies to improve marriage and partnerships:  Counseling, psychology and church collaborations</w:t>
      </w:r>
    </w:p>
    <w:p w:rsidR="00694C73" w:rsidRDefault="00694C73">
      <w:r>
        <w:rPr>
          <w:noProof/>
        </w:rPr>
        <w:t>J</w:t>
      </w:r>
      <w:r w:rsidR="00DD360A">
        <w:rPr>
          <w:noProof/>
        </w:rPr>
        <w:t>ames Sells</w:t>
      </w:r>
      <w:r>
        <w:t xml:space="preserve">, </w:t>
      </w:r>
      <w:r>
        <w:rPr>
          <w:noProof/>
        </w:rPr>
        <w:t>Jennifer</w:t>
      </w:r>
      <w:r>
        <w:t xml:space="preserve"> </w:t>
      </w:r>
      <w:r>
        <w:rPr>
          <w:noProof/>
        </w:rPr>
        <w:t>Ripley</w:t>
      </w:r>
      <w:r>
        <w:t xml:space="preserve">, </w:t>
      </w:r>
      <w:r>
        <w:rPr>
          <w:noProof/>
        </w:rPr>
        <w:t>Kaitlyn</w:t>
      </w:r>
      <w:r>
        <w:t xml:space="preserve"> </w:t>
      </w:r>
      <w:r>
        <w:rPr>
          <w:noProof/>
        </w:rPr>
        <w:t>Wray</w:t>
      </w:r>
      <w:r>
        <w:t xml:space="preserve">, </w:t>
      </w:r>
      <w:r>
        <w:rPr>
          <w:noProof/>
        </w:rPr>
        <w:t>Desiree</w:t>
      </w:r>
      <w:r>
        <w:t xml:space="preserve"> </w:t>
      </w:r>
      <w:r>
        <w:rPr>
          <w:noProof/>
        </w:rPr>
        <w:t>Frain</w:t>
      </w:r>
      <w:r>
        <w:t xml:space="preserve">, </w:t>
      </w:r>
      <w:r>
        <w:rPr>
          <w:noProof/>
        </w:rPr>
        <w:t>Nicole</w:t>
      </w:r>
      <w:r>
        <w:t xml:space="preserve"> </w:t>
      </w:r>
      <w:r>
        <w:rPr>
          <w:noProof/>
        </w:rPr>
        <w:t>Urh</w:t>
      </w:r>
    </w:p>
    <w:p w:rsidR="00694C73" w:rsidRDefault="00694C73">
      <w:r>
        <w:rPr>
          <w:noProof/>
        </w:rPr>
        <w:t>Marriage ministry is an important focus of faith communities.  Outcome data suggests  marriage interventions have excellent short term and poor long term effect.  This presentation will address empirically-derived factors which can increase the intended effect of marital and  relational education ministry and how counselors and psychologists can use their expertise to support Christian ministry.</w:t>
      </w:r>
    </w:p>
    <w:p w:rsidR="00694C73" w:rsidRPr="00C93C42" w:rsidRDefault="00694C73" w:rsidP="00DD360A">
      <w:pPr>
        <w:spacing w:after="0"/>
        <w:rPr>
          <w:b/>
        </w:rPr>
      </w:pPr>
      <w:r w:rsidRPr="00B35C96">
        <w:rPr>
          <w:b/>
          <w:noProof/>
        </w:rPr>
        <w:t>What 12 years of Running a Hope Focused Couples Lab Taught Us about Effective Couple Therapy</w:t>
      </w:r>
    </w:p>
    <w:p w:rsidR="00694C73" w:rsidRDefault="00694C73">
      <w:r>
        <w:rPr>
          <w:noProof/>
        </w:rPr>
        <w:t>Jennifer</w:t>
      </w:r>
      <w:r>
        <w:t xml:space="preserve"> </w:t>
      </w:r>
      <w:r>
        <w:rPr>
          <w:noProof/>
        </w:rPr>
        <w:t>Ripley</w:t>
      </w:r>
      <w:r>
        <w:t xml:space="preserve">, </w:t>
      </w:r>
      <w:r>
        <w:rPr>
          <w:noProof/>
        </w:rPr>
        <w:t>Lindsay</w:t>
      </w:r>
      <w:r>
        <w:t xml:space="preserve"> </w:t>
      </w:r>
      <w:r>
        <w:rPr>
          <w:noProof/>
        </w:rPr>
        <w:t>Solfelt</w:t>
      </w:r>
      <w:r>
        <w:t xml:space="preserve">, </w:t>
      </w:r>
      <w:r>
        <w:rPr>
          <w:noProof/>
        </w:rPr>
        <w:t>Anna</w:t>
      </w:r>
      <w:r>
        <w:t xml:space="preserve"> </w:t>
      </w:r>
      <w:r>
        <w:rPr>
          <w:noProof/>
        </w:rPr>
        <w:t>Ord</w:t>
      </w:r>
      <w:r>
        <w:t xml:space="preserve">, </w:t>
      </w:r>
      <w:r>
        <w:rPr>
          <w:noProof/>
        </w:rPr>
        <w:t>Tiffany</w:t>
      </w:r>
      <w:r>
        <w:t xml:space="preserve"> </w:t>
      </w:r>
      <w:r>
        <w:rPr>
          <w:noProof/>
        </w:rPr>
        <w:t>Channing</w:t>
      </w:r>
      <w:r>
        <w:t xml:space="preserve">, </w:t>
      </w:r>
      <w:r>
        <w:rPr>
          <w:noProof/>
        </w:rPr>
        <w:t>Everett</w:t>
      </w:r>
      <w:r>
        <w:t xml:space="preserve"> </w:t>
      </w:r>
      <w:r>
        <w:rPr>
          <w:noProof/>
        </w:rPr>
        <w:t>Worthington Jr.</w:t>
      </w:r>
    </w:p>
    <w:p w:rsidR="00694C73" w:rsidRDefault="00694C73">
      <w:r>
        <w:rPr>
          <w:noProof/>
        </w:rPr>
        <w:t>Twelve years of clinical outcome research on the Hope Focused Couple Approach to treatment has indicated positive outcomes (effect sizes ranging .80 to 1.0) for couples who complete treatment.  We review the outcome of a study of HFCA in 472 participants who completed 8-12 sessions, including 6-month and 2-10 year outcomes.  Clinical experiences will be discussed regarding different needs and contexts for intervention with typologies of couples, clinical vs. nonclinical couples, couples' religiosity, and engaging virtues like forgiveness in treatment.  Treatment plans for couple interventions that are effective for expert or novice clinicians will be discussed.  Finally, a simple but meaningful plan for ongoing clinical research with couples in any setting will be introduced.</w:t>
      </w:r>
    </w:p>
    <w:p w:rsidR="00E01CF6" w:rsidRDefault="00E01CF6">
      <w:pPr>
        <w:rPr>
          <w:b/>
          <w:noProof/>
          <w:sz w:val="28"/>
        </w:rPr>
      </w:pPr>
      <w:r>
        <w:rPr>
          <w:b/>
          <w:noProof/>
          <w:sz w:val="28"/>
        </w:rPr>
        <w:br w:type="page"/>
      </w:r>
    </w:p>
    <w:p w:rsidR="00DD360A" w:rsidRPr="00DD360A" w:rsidRDefault="00DD360A" w:rsidP="00DD360A">
      <w:pPr>
        <w:spacing w:after="0"/>
        <w:jc w:val="center"/>
        <w:rPr>
          <w:b/>
          <w:noProof/>
          <w:sz w:val="28"/>
        </w:rPr>
      </w:pPr>
      <w:bookmarkStart w:id="0" w:name="_GoBack"/>
      <w:bookmarkEnd w:id="0"/>
      <w:r>
        <w:rPr>
          <w:b/>
          <w:noProof/>
          <w:sz w:val="28"/>
        </w:rPr>
        <w:lastRenderedPageBreak/>
        <w:t>Psychoanalytic</w:t>
      </w:r>
    </w:p>
    <w:p w:rsidR="00DD360A" w:rsidRDefault="00DD360A" w:rsidP="00DD360A">
      <w:pPr>
        <w:spacing w:after="0"/>
        <w:rPr>
          <w:b/>
          <w:noProof/>
        </w:rPr>
      </w:pPr>
    </w:p>
    <w:p w:rsidR="00694C73" w:rsidRPr="00C93C42" w:rsidRDefault="00694C73" w:rsidP="00DD360A">
      <w:pPr>
        <w:spacing w:after="0"/>
        <w:rPr>
          <w:b/>
        </w:rPr>
      </w:pPr>
      <w:r w:rsidRPr="00B35C96">
        <w:rPr>
          <w:b/>
          <w:noProof/>
        </w:rPr>
        <w:t>A Neighborly Psychology: Applied Psychoanalysis, Real Integration, and the Reclamation of Relational Politics</w:t>
      </w:r>
    </w:p>
    <w:p w:rsidR="00694C73" w:rsidRDefault="00694C73">
      <w:r>
        <w:rPr>
          <w:noProof/>
        </w:rPr>
        <w:t>Nathaniel</w:t>
      </w:r>
      <w:r>
        <w:t xml:space="preserve"> </w:t>
      </w:r>
      <w:r>
        <w:rPr>
          <w:noProof/>
        </w:rPr>
        <w:t>Strenger</w:t>
      </w:r>
      <w:r>
        <w:t xml:space="preserve"> </w:t>
      </w:r>
    </w:p>
    <w:p w:rsidR="00694C73" w:rsidRDefault="00694C73">
      <w:r>
        <w:rPr>
          <w:noProof/>
        </w:rPr>
        <w:t>The time for neighborhood is now.  Psychoanalysis, an institution among many, faces a political reckoning.  This paper calls for, and moves towards, a renewal of real-life integration in the way of locality.  Drawing on contemporary psychoanalytic theory, political philosophy, and case studies highlighting political difference, a local neighborliness is revived.</w:t>
      </w:r>
    </w:p>
    <w:p w:rsidR="00694C73" w:rsidRPr="00C93C42" w:rsidRDefault="00694C73" w:rsidP="00DD360A">
      <w:pPr>
        <w:spacing w:after="0"/>
        <w:rPr>
          <w:b/>
        </w:rPr>
      </w:pPr>
      <w:r w:rsidRPr="00B35C96">
        <w:rPr>
          <w:b/>
          <w:noProof/>
        </w:rPr>
        <w:t>Free Will as a Skill</w:t>
      </w:r>
    </w:p>
    <w:p w:rsidR="00694C73" w:rsidRDefault="00694C73">
      <w:r>
        <w:rPr>
          <w:noProof/>
        </w:rPr>
        <w:t>Lewis</w:t>
      </w:r>
      <w:r>
        <w:t xml:space="preserve"> </w:t>
      </w:r>
      <w:r>
        <w:rPr>
          <w:noProof/>
        </w:rPr>
        <w:t>Thurston</w:t>
      </w:r>
      <w:r>
        <w:t xml:space="preserve">, </w:t>
      </w:r>
      <w:r>
        <w:rPr>
          <w:noProof/>
        </w:rPr>
        <w:t>Scott</w:t>
      </w:r>
      <w:r>
        <w:t xml:space="preserve"> </w:t>
      </w:r>
      <w:r>
        <w:rPr>
          <w:noProof/>
        </w:rPr>
        <w:t>Makin</w:t>
      </w:r>
      <w:r>
        <w:t xml:space="preserve"> </w:t>
      </w:r>
    </w:p>
    <w:p w:rsidR="00694C73" w:rsidRDefault="00694C73">
      <w:r>
        <w:rPr>
          <w:noProof/>
        </w:rPr>
        <w:t>This paper will propose that free will is a developmental trajectory and can be enhanced as a life skill in the therapeutic process. The Townsend Competence and Character Growth Model (Makin, 2020) has demonstrated how growth in four major areas of personality structure enhances a client's capacity for free will. Using the latest research in neuroscience, biblical principles, and evidence-based research, we will discuss specific therapeutic skills that facilitate experiential growth in these four areas.</w:t>
      </w:r>
    </w:p>
    <w:p w:rsidR="00694C73" w:rsidRPr="00C93C42" w:rsidRDefault="00694C73" w:rsidP="00DD360A">
      <w:pPr>
        <w:spacing w:after="0"/>
        <w:rPr>
          <w:b/>
        </w:rPr>
      </w:pPr>
      <w:r w:rsidRPr="00B35C96">
        <w:rPr>
          <w:b/>
          <w:noProof/>
        </w:rPr>
        <w:t>In Search of the Archetypes: Lewis, Jung, and the Hunt for the Logos</w:t>
      </w:r>
    </w:p>
    <w:p w:rsidR="00694C73" w:rsidRDefault="00694C73">
      <w:r>
        <w:rPr>
          <w:noProof/>
        </w:rPr>
        <w:t>David</w:t>
      </w:r>
      <w:r>
        <w:t xml:space="preserve"> </w:t>
      </w:r>
      <w:r>
        <w:rPr>
          <w:noProof/>
        </w:rPr>
        <w:t>Lawson</w:t>
      </w:r>
      <w:r>
        <w:t xml:space="preserve">, </w:t>
      </w:r>
      <w:r>
        <w:rPr>
          <w:noProof/>
        </w:rPr>
        <w:t>Peter</w:t>
      </w:r>
      <w:r>
        <w:t xml:space="preserve"> </w:t>
      </w:r>
      <w:r>
        <w:rPr>
          <w:noProof/>
        </w:rPr>
        <w:t>Copan</w:t>
      </w:r>
      <w:r>
        <w:t xml:space="preserve"> </w:t>
      </w:r>
    </w:p>
    <w:p w:rsidR="00694C73" w:rsidRDefault="00694C73">
      <w:r>
        <w:rPr>
          <w:noProof/>
        </w:rPr>
        <w:t>C.S. Lewis and Carl Jung approached the human condition from different disciplines, yet there are surprising convergences in their understandings of humanity, archetype, and myth. What if they were both, in their own ways, veering toward the same Thing? And, if they were, how might that impact the ways we approach our faith and therapeutic practice?</w:t>
      </w:r>
    </w:p>
    <w:p w:rsidR="00694C73" w:rsidRPr="00C93C42" w:rsidRDefault="00694C73" w:rsidP="00DD360A">
      <w:pPr>
        <w:spacing w:after="0"/>
        <w:rPr>
          <w:b/>
        </w:rPr>
      </w:pPr>
      <w:r w:rsidRPr="00B35C96">
        <w:rPr>
          <w:b/>
          <w:noProof/>
        </w:rPr>
        <w:t>Intersectionality: Race, Gender &amp; Integration in an Epoch of Change</w:t>
      </w:r>
    </w:p>
    <w:p w:rsidR="00694C73" w:rsidRDefault="00694C73">
      <w:r>
        <w:rPr>
          <w:noProof/>
        </w:rPr>
        <w:t>Christin</w:t>
      </w:r>
      <w:r>
        <w:t xml:space="preserve"> </w:t>
      </w:r>
      <w:r>
        <w:rPr>
          <w:noProof/>
        </w:rPr>
        <w:t>Fort</w:t>
      </w:r>
      <w:r>
        <w:t xml:space="preserve"> </w:t>
      </w:r>
    </w:p>
    <w:p w:rsidR="00694C73" w:rsidRDefault="00694C73">
      <w:r>
        <w:rPr>
          <w:noProof/>
        </w:rPr>
        <w:t>For psychoanalytically oriented clinicians, this epoch in human history in which unconscious realities have been propelled to conscious awareness is of particular interest. In light of the complexities of many appalling social realities, might intersectionality theory aid our understanding of these realities and shape the our response to them as integrators?</w:t>
      </w:r>
    </w:p>
    <w:p w:rsidR="00694C73" w:rsidRPr="00C93C42" w:rsidRDefault="00694C73" w:rsidP="00DD360A">
      <w:pPr>
        <w:spacing w:after="0"/>
        <w:rPr>
          <w:b/>
        </w:rPr>
      </w:pPr>
      <w:r w:rsidRPr="00B35C96">
        <w:rPr>
          <w:b/>
          <w:noProof/>
        </w:rPr>
        <w:t>Natural Born Cyborgs: Cognitive Extension and Emergent Integration</w:t>
      </w:r>
    </w:p>
    <w:p w:rsidR="00694C73" w:rsidRDefault="00694C73">
      <w:r>
        <w:rPr>
          <w:noProof/>
        </w:rPr>
        <w:t>Brad</w:t>
      </w:r>
      <w:r>
        <w:t xml:space="preserve"> </w:t>
      </w:r>
      <w:r>
        <w:rPr>
          <w:noProof/>
        </w:rPr>
        <w:t>Strawn</w:t>
      </w:r>
      <w:r>
        <w:t xml:space="preserve"> </w:t>
      </w:r>
    </w:p>
    <w:p w:rsidR="00694C73" w:rsidRDefault="00694C73">
      <w:r>
        <w:rPr>
          <w:noProof/>
        </w:rPr>
        <w:t>The field of “cognitive extension” demonstrates that natural human capacities may be enhanced by incorporating items outside the human body. Psychotherapy may be conceptualized as a form of cognitive extension and clinical integration as an emergent possibility of the inextricable complexity of the incorporation of client and therapist.</w:t>
      </w:r>
    </w:p>
    <w:sectPr w:rsidR="00694C73" w:rsidSect="00694C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85" w:rsidRDefault="00283885" w:rsidP="00087CEB">
      <w:pPr>
        <w:spacing w:after="0" w:line="240" w:lineRule="auto"/>
      </w:pPr>
      <w:r>
        <w:separator/>
      </w:r>
    </w:p>
  </w:endnote>
  <w:endnote w:type="continuationSeparator" w:id="0">
    <w:p w:rsidR="00283885" w:rsidRDefault="00283885" w:rsidP="0008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85" w:rsidRDefault="00283885" w:rsidP="00087CEB">
      <w:pPr>
        <w:spacing w:after="0" w:line="240" w:lineRule="auto"/>
      </w:pPr>
      <w:r>
        <w:separator/>
      </w:r>
    </w:p>
  </w:footnote>
  <w:footnote w:type="continuationSeparator" w:id="0">
    <w:p w:rsidR="00283885" w:rsidRDefault="00283885" w:rsidP="00087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42"/>
    <w:rsid w:val="00087CEB"/>
    <w:rsid w:val="00164350"/>
    <w:rsid w:val="00283885"/>
    <w:rsid w:val="00382F57"/>
    <w:rsid w:val="004679EE"/>
    <w:rsid w:val="00694C73"/>
    <w:rsid w:val="009D2600"/>
    <w:rsid w:val="00B4677C"/>
    <w:rsid w:val="00C93C42"/>
    <w:rsid w:val="00DD360A"/>
    <w:rsid w:val="00E0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EB"/>
  </w:style>
  <w:style w:type="paragraph" w:styleId="Footer">
    <w:name w:val="footer"/>
    <w:basedOn w:val="Normal"/>
    <w:link w:val="FooterChar"/>
    <w:uiPriority w:val="99"/>
    <w:unhideWhenUsed/>
    <w:rsid w:val="0008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EB"/>
  </w:style>
  <w:style w:type="paragraph" w:styleId="Footer">
    <w:name w:val="footer"/>
    <w:basedOn w:val="Normal"/>
    <w:link w:val="FooterChar"/>
    <w:uiPriority w:val="99"/>
    <w:unhideWhenUsed/>
    <w:rsid w:val="0008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C16C-7E3E-4526-B4D7-D2A1E600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6834</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bbuhrow@georgefox.edu</dc:creator>
  <cp:lastModifiedBy>bbuhrow@georgefox.edu</cp:lastModifiedBy>
  <cp:revision>5</cp:revision>
  <dcterms:created xsi:type="dcterms:W3CDTF">2021-02-22T01:51:00Z</dcterms:created>
  <dcterms:modified xsi:type="dcterms:W3CDTF">2021-02-22T05:16:00Z</dcterms:modified>
</cp:coreProperties>
</file>